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BC" w:rsidRDefault="00200FAF" w:rsidP="00200FAF">
      <w:pPr>
        <w:jc w:val="center"/>
        <w:rPr>
          <w:b/>
          <w:i/>
        </w:rPr>
      </w:pPr>
      <w:r>
        <w:rPr>
          <w:b/>
          <w:i/>
        </w:rPr>
        <w:t>Manuál k uzatváraniu dohôd o prácach vykonávaných mimo pracovného pomeru</w:t>
      </w:r>
    </w:p>
    <w:p w:rsidR="00200FAF" w:rsidRDefault="00200FAF" w:rsidP="00200FAF">
      <w:pPr>
        <w:jc w:val="center"/>
        <w:rPr>
          <w:b/>
          <w:i/>
        </w:rPr>
      </w:pPr>
      <w:r>
        <w:rPr>
          <w:b/>
          <w:i/>
        </w:rPr>
        <w:t xml:space="preserve">§ 223 zákona č. 311/2001 </w:t>
      </w:r>
      <w:proofErr w:type="spellStart"/>
      <w:r>
        <w:rPr>
          <w:b/>
          <w:i/>
        </w:rPr>
        <w:t>Z.z</w:t>
      </w:r>
      <w:proofErr w:type="spellEnd"/>
      <w:r>
        <w:rPr>
          <w:b/>
          <w:i/>
        </w:rPr>
        <w:t>. Zákonníka práce</w:t>
      </w:r>
    </w:p>
    <w:p w:rsidR="00200FAF" w:rsidRDefault="00200FAF" w:rsidP="00200FAF">
      <w:pPr>
        <w:jc w:val="center"/>
        <w:rPr>
          <w:b/>
          <w:i/>
        </w:rPr>
      </w:pPr>
    </w:p>
    <w:p w:rsidR="00200FAF" w:rsidRDefault="001A32C0" w:rsidP="00200FA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Dohoda </w:t>
      </w:r>
      <w:r w:rsidR="00200FAF">
        <w:rPr>
          <w:b/>
          <w:i/>
          <w:u w:val="single"/>
        </w:rPr>
        <w:t xml:space="preserve"> o vykonaní práce:</w:t>
      </w:r>
    </w:p>
    <w:p w:rsidR="00AC721A" w:rsidRDefault="00200FAF" w:rsidP="00200FAF">
      <w:pPr>
        <w:jc w:val="both"/>
      </w:pPr>
      <w:r>
        <w:t>Dohod</w:t>
      </w:r>
      <w:r w:rsidR="00203C67">
        <w:t>a sa uzatvára písomne.</w:t>
      </w:r>
      <w:r>
        <w:t xml:space="preserve"> </w:t>
      </w:r>
      <w:r w:rsidR="00203C67">
        <w:rPr>
          <w:b/>
        </w:rPr>
        <w:t xml:space="preserve">Dohodu o vykonaní práce </w:t>
      </w:r>
      <w:r w:rsidR="001606E2" w:rsidRPr="001606E2">
        <w:rPr>
          <w:b/>
        </w:rPr>
        <w:t>možno uzatvárať ak ide o prácu, ktorá je vymedzená výsledkom</w:t>
      </w:r>
      <w:r w:rsidR="001606E2">
        <w:rPr>
          <w:b/>
        </w:rPr>
        <w:t xml:space="preserve">, </w:t>
      </w:r>
      <w:r w:rsidR="001606E2">
        <w:t>nie opakujúca sa činnosť. Dohodu možno uzavrieť najviac na 350 hodín v kalendárnom roku</w:t>
      </w:r>
      <w:r w:rsidR="008727AA">
        <w:t>. Započítava sa do počtu hodín aj práca vykonávaná na základe inej (ďalšej) dohody o vykonaní práce</w:t>
      </w:r>
      <w:r w:rsidR="00266175">
        <w:t xml:space="preserve"> u jedného zamestnávateľa</w:t>
      </w:r>
      <w:r w:rsidR="008727AA">
        <w:t>. Dohoda je splatná po dokončení a odovzdaní práce, resp. môžu sa v nej dohodnúť podmienky, že bude splatná už po vykonaní určite</w:t>
      </w:r>
      <w:r w:rsidR="00AC721A">
        <w:t>j ča</w:t>
      </w:r>
      <w:r w:rsidR="00431DF0">
        <w:t xml:space="preserve">sti pracovnej úlohy. V dohode </w:t>
      </w:r>
      <w:r w:rsidR="00AC721A">
        <w:t xml:space="preserve"> musí byť vymedzená pracovná úloha, odmena za jej vykonanie, doba, v ktorej sa má úloha vykonať a rozsah práce, ak nevyplýva priamo z vymedzenej pracovnej úlohy.</w:t>
      </w:r>
    </w:p>
    <w:p w:rsidR="00203C67" w:rsidRPr="001A32C0" w:rsidRDefault="001A32C0" w:rsidP="00200FAF">
      <w:pPr>
        <w:jc w:val="both"/>
        <w:rPr>
          <w:b/>
          <w:i/>
          <w:u w:val="single"/>
        </w:rPr>
      </w:pPr>
      <w:r w:rsidRPr="001A32C0">
        <w:rPr>
          <w:b/>
          <w:i/>
          <w:u w:val="single"/>
        </w:rPr>
        <w:t>Dohoda o pracovnej činnosti</w:t>
      </w:r>
    </w:p>
    <w:p w:rsidR="00200FAF" w:rsidRDefault="00AC721A" w:rsidP="00200FAF">
      <w:pPr>
        <w:jc w:val="both"/>
      </w:pPr>
      <w:r>
        <w:t xml:space="preserve"> </w:t>
      </w:r>
      <w:r w:rsidR="001A32C0">
        <w:t xml:space="preserve">Dohoda sa uzatvára písomne. Na dohodu o pracovnej činnosti </w:t>
      </w:r>
      <w:proofErr w:type="spellStart"/>
      <w:r w:rsidR="001A32C0">
        <w:t>môžno</w:t>
      </w:r>
      <w:proofErr w:type="spellEnd"/>
      <w:r w:rsidR="001A32C0">
        <w:t xml:space="preserve"> vykonávať pracovnú činnosť v rozsahu </w:t>
      </w:r>
      <w:r w:rsidR="001A32C0" w:rsidRPr="00201DAC">
        <w:rPr>
          <w:b/>
        </w:rPr>
        <w:t>najviac 10 hodín týždenne</w:t>
      </w:r>
      <w:r w:rsidR="001A32C0">
        <w:t>. Dohoda sa musí uzatvárať písomne. V dohode musí byť uvedená dohodnutá práca, dohodnutá odmena za vykonanú prácu, dohodnutý rozsah pracovného času a doba, na ktorú sa dohoda uzatvára.</w:t>
      </w:r>
      <w:r w:rsidR="005C5692">
        <w:t xml:space="preserve"> </w:t>
      </w:r>
      <w:r w:rsidR="005C5692" w:rsidRPr="00201DAC">
        <w:rPr>
          <w:b/>
        </w:rPr>
        <w:t>Povinnosťou je viesť evidenciu pracovného času.</w:t>
      </w:r>
    </w:p>
    <w:p w:rsidR="005C5692" w:rsidRDefault="005C5692" w:rsidP="00200FA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Dohoda o brigádnickej práci študenta</w:t>
      </w:r>
    </w:p>
    <w:p w:rsidR="005C5692" w:rsidRDefault="0028697A" w:rsidP="00200FAF">
      <w:pPr>
        <w:jc w:val="both"/>
      </w:pPr>
      <w:r>
        <w:t xml:space="preserve">Dohodu možno uzatvoriť s fyzickou osobou, ktorá má štatút žiaka strednej školy alebo štatút študenta dennej formy vysokoškolského štúdia a ktorá nedovŕšila 26 rokov do konca kalendárneho roka, v ktorom fyzická osoba dovŕši 26 rokov veku. </w:t>
      </w:r>
      <w:r w:rsidR="004E4131">
        <w:t xml:space="preserve">Študentom je aj doktorand do 26 rokov. Na základe dohody o brigádnickej práci študenta je možno vykonávať prácu </w:t>
      </w:r>
      <w:r w:rsidR="004E4131" w:rsidRPr="00201DAC">
        <w:rPr>
          <w:b/>
        </w:rPr>
        <w:t>v rozsahu najviac 20 hodín</w:t>
      </w:r>
      <w:r w:rsidR="004E4131">
        <w:t xml:space="preserve"> </w:t>
      </w:r>
      <w:r w:rsidR="004E4131" w:rsidRPr="00201DAC">
        <w:rPr>
          <w:b/>
        </w:rPr>
        <w:t>týždenne v priemere</w:t>
      </w:r>
      <w:r w:rsidR="004E4131">
        <w:t>. Priemer sa posudzuje za celú dobu, na ktorú bola dohoda uzavretá, najdlhšie však za 12 mesiacov. Dohoda musí byť uzavretá písomne, musí byť v nej uvedené: dohodnutá prác</w:t>
      </w:r>
      <w:r w:rsidR="00431DF0">
        <w:t>a</w:t>
      </w:r>
      <w:r w:rsidR="004E4131">
        <w:t>, dohodnutá odmena za vykonanú prácu, dohodnutý rozsah pracovného času a doba, na ktorú sa dohoda uzatvára</w:t>
      </w:r>
      <w:r w:rsidR="004E4131" w:rsidRPr="00201DAC">
        <w:rPr>
          <w:b/>
        </w:rPr>
        <w:t>.</w:t>
      </w:r>
      <w:r w:rsidR="00201DAC" w:rsidRPr="00201DAC">
        <w:rPr>
          <w:b/>
        </w:rPr>
        <w:t xml:space="preserve"> Povinnosťou je viesť evidenciu pracovného času</w:t>
      </w:r>
      <w:r w:rsidR="00201DAC">
        <w:t>.</w:t>
      </w:r>
    </w:p>
    <w:p w:rsidR="00266175" w:rsidRDefault="00266175" w:rsidP="00200FAF">
      <w:pPr>
        <w:jc w:val="both"/>
        <w:rPr>
          <w:b/>
          <w:i/>
        </w:rPr>
      </w:pPr>
      <w:r>
        <w:rPr>
          <w:b/>
          <w:i/>
        </w:rPr>
        <w:t>Zmeny týkajúce sa nahlasovania do Sociálnej poisťovne a Zdravotnej poisťovne, zmeny v odvodovej povinnosti:</w:t>
      </w:r>
    </w:p>
    <w:p w:rsidR="00DE7F4E" w:rsidRDefault="00266175" w:rsidP="00266175">
      <w:pPr>
        <w:pStyle w:val="Odsekzoznamu"/>
        <w:numPr>
          <w:ilvl w:val="0"/>
          <w:numId w:val="1"/>
        </w:numPr>
        <w:jc w:val="both"/>
        <w:rPr>
          <w:i/>
          <w:color w:val="FF0000"/>
        </w:rPr>
      </w:pPr>
      <w:r>
        <w:rPr>
          <w:b/>
          <w:u w:val="single"/>
        </w:rPr>
        <w:t>Dohody o vykonaní práce</w:t>
      </w:r>
      <w:r w:rsidR="00C16069">
        <w:rPr>
          <w:b/>
          <w:u w:val="single"/>
        </w:rPr>
        <w:t xml:space="preserve"> –</w:t>
      </w:r>
      <w:r w:rsidR="002F59B3">
        <w:t xml:space="preserve"> </w:t>
      </w:r>
      <w:r w:rsidR="00C16069">
        <w:t xml:space="preserve"> </w:t>
      </w:r>
      <w:r w:rsidR="002F59B3">
        <w:t>D</w:t>
      </w:r>
      <w:r w:rsidR="00B96FA9">
        <w:t>ohody</w:t>
      </w:r>
      <w:r w:rsidR="00C16069">
        <w:t xml:space="preserve"> sa </w:t>
      </w:r>
      <w:r w:rsidR="00C16069" w:rsidRPr="00B96FA9">
        <w:rPr>
          <w:b/>
        </w:rPr>
        <w:t>do Sociálnej poisťovne</w:t>
      </w:r>
      <w:r w:rsidR="00B96FA9">
        <w:t xml:space="preserve"> prihlasujú</w:t>
      </w:r>
      <w:r w:rsidR="00C16069">
        <w:t xml:space="preserve"> deň pred </w:t>
      </w:r>
      <w:r w:rsidR="002F59B3">
        <w:t>vznikom účinnosti dohody. Už pri uzatváraní dohody je potrebné vybrať (viď príloha), resp. dohodnúť so zamestnancom, či ide o dohodu s </w:t>
      </w:r>
      <w:r w:rsidR="002F59B3" w:rsidRPr="002F59B3">
        <w:rPr>
          <w:b/>
        </w:rPr>
        <w:t>pravidelným príjmom</w:t>
      </w:r>
      <w:r w:rsidR="002F59B3">
        <w:t xml:space="preserve"> (dohoda bude vyplácaná mesačne), resp. s </w:t>
      </w:r>
      <w:r w:rsidR="002F59B3" w:rsidRPr="002F59B3">
        <w:rPr>
          <w:b/>
        </w:rPr>
        <w:t>nepravidelným príjmom</w:t>
      </w:r>
      <w:r w:rsidR="002F59B3">
        <w:rPr>
          <w:b/>
        </w:rPr>
        <w:t xml:space="preserve"> </w:t>
      </w:r>
      <w:r w:rsidR="002F59B3">
        <w:t xml:space="preserve">(dohoda uzavretá na dobu </w:t>
      </w:r>
      <w:r w:rsidR="005609FE">
        <w:t>kratšiu</w:t>
      </w:r>
      <w:r w:rsidR="002F59B3">
        <w:t xml:space="preserve"> ako 1 mesiac, resp. vyplatená po ukončení práce, príp. štvrťročne a pod.). </w:t>
      </w:r>
      <w:r w:rsidR="00B96FA9">
        <w:t xml:space="preserve">Tieto dohody je potrebné prihlásiť aj do </w:t>
      </w:r>
      <w:r w:rsidR="00B96FA9">
        <w:rPr>
          <w:b/>
        </w:rPr>
        <w:t>Zdravotnej poisťovne.</w:t>
      </w:r>
      <w:r w:rsidR="00B96FA9">
        <w:t xml:space="preserve"> </w:t>
      </w:r>
      <w:r w:rsidR="00B96FA9" w:rsidRPr="00B96FA9">
        <w:rPr>
          <w:i/>
          <w:color w:val="FF0000"/>
        </w:rPr>
        <w:t xml:space="preserve">Dohody s pravidelným príjmom sa prihlasujú do Zdravotnej poisťovne len na dni, kedy zamestnanec skutočne pracoval, nie na celú dobu trvania právneho vzťahu. </w:t>
      </w:r>
      <w:r w:rsidR="00DE7F4E">
        <w:rPr>
          <w:color w:val="000000" w:themeColor="text1"/>
        </w:rPr>
        <w:t>Príklad: Zamestnanec bude prácu v mesiaci marec vykonávať v dňoch 2.3., 3.3., 18.3., 23.3., Prihlásiť  do ZP je ho potrebné len na tieto konkrétne dni.</w:t>
      </w:r>
    </w:p>
    <w:p w:rsidR="00A50A91" w:rsidRDefault="00B96FA9" w:rsidP="00A50A91">
      <w:pPr>
        <w:pStyle w:val="Odsekzoznamu"/>
        <w:jc w:val="both"/>
        <w:rPr>
          <w:color w:val="000000" w:themeColor="text1"/>
        </w:rPr>
      </w:pPr>
      <w:r w:rsidRPr="00DE7F4E">
        <w:rPr>
          <w:i/>
          <w:color w:val="C00000"/>
        </w:rPr>
        <w:t>Dohody s nepravidelným príjmom sa prihlasujú do Zdravotnej poisťovne na posle</w:t>
      </w:r>
      <w:r w:rsidR="0031741B">
        <w:rPr>
          <w:i/>
          <w:color w:val="C00000"/>
        </w:rPr>
        <w:t>dný deň v mesiaci predchádzajúcemu</w:t>
      </w:r>
      <w:r w:rsidRPr="00DE7F4E">
        <w:rPr>
          <w:i/>
          <w:color w:val="C00000"/>
        </w:rPr>
        <w:t xml:space="preserve"> mesiacu, v ktorom mu bude príjem vyplatený</w:t>
      </w:r>
      <w:r w:rsidR="00DE7F4E" w:rsidRPr="00DE7F4E">
        <w:rPr>
          <w:i/>
          <w:color w:val="C00000"/>
        </w:rPr>
        <w:t xml:space="preserve">. </w:t>
      </w:r>
      <w:r w:rsidR="00DE7F4E">
        <w:rPr>
          <w:i/>
          <w:color w:val="000000" w:themeColor="text1"/>
        </w:rPr>
        <w:t xml:space="preserve">Príklad: </w:t>
      </w:r>
      <w:r w:rsidR="00DE7F4E">
        <w:rPr>
          <w:color w:val="000000" w:themeColor="text1"/>
        </w:rPr>
        <w:lastRenderedPageBreak/>
        <w:t xml:space="preserve">Zamestnancovi v mesiaci január, február dohoda vyplácaná nebude, vyplatí sa mu až </w:t>
      </w:r>
      <w:r w:rsidR="006514BD">
        <w:rPr>
          <w:color w:val="000000" w:themeColor="text1"/>
        </w:rPr>
        <w:t>v apríli za mesiac marec.</w:t>
      </w:r>
      <w:r w:rsidR="0031741B">
        <w:rPr>
          <w:color w:val="000000" w:themeColor="text1"/>
        </w:rPr>
        <w:t xml:space="preserve"> </w:t>
      </w:r>
      <w:r w:rsidR="00A50A91">
        <w:rPr>
          <w:color w:val="000000" w:themeColor="text1"/>
        </w:rPr>
        <w:t xml:space="preserve"> Dohodu do ZP prihlásim a zároveň aj odhlásim na 1 deň (</w:t>
      </w:r>
      <w:r w:rsidR="006514BD">
        <w:rPr>
          <w:color w:val="000000" w:themeColor="text1"/>
        </w:rPr>
        <w:t>31.3.)</w:t>
      </w:r>
    </w:p>
    <w:p w:rsidR="0044475E" w:rsidRDefault="00A50A91" w:rsidP="00D05E96">
      <w:pPr>
        <w:pStyle w:val="Odsekzoznamu"/>
        <w:jc w:val="both"/>
        <w:rPr>
          <w:rFonts w:ascii="Arial" w:eastAsia="Times New Roman" w:hAnsi="Arial" w:cs="Arial"/>
          <w:color w:val="00B050"/>
          <w:lang w:eastAsia="sk-SK"/>
        </w:rPr>
      </w:pPr>
      <w:r w:rsidRPr="00D15FA9">
        <w:rPr>
          <w:rFonts w:ascii="Arial" w:eastAsia="Times New Roman" w:hAnsi="Arial" w:cs="Arial"/>
          <w:bCs/>
          <w:i/>
          <w:color w:val="545454"/>
          <w:lang w:eastAsia="sk-SK"/>
        </w:rPr>
        <w:t xml:space="preserve">Či pôjde o pravidelný mesačný príjem alebo nepravidelný príjem </w:t>
      </w:r>
      <w:r w:rsidR="00D15FA9" w:rsidRPr="00D15FA9">
        <w:rPr>
          <w:rFonts w:ascii="Arial" w:eastAsia="Times New Roman" w:hAnsi="Arial" w:cs="Arial"/>
          <w:bCs/>
          <w:i/>
          <w:color w:val="545454"/>
          <w:lang w:eastAsia="sk-SK"/>
        </w:rPr>
        <w:t xml:space="preserve">je tiež rozhodujúce </w:t>
      </w:r>
      <w:r w:rsidR="00D15FA9" w:rsidRPr="00D15FA9">
        <w:rPr>
          <w:rFonts w:ascii="Arial" w:eastAsia="Times New Roman" w:hAnsi="Arial" w:cs="Arial"/>
          <w:bCs/>
          <w:i/>
          <w:color w:val="00B050"/>
          <w:lang w:eastAsia="sk-SK"/>
        </w:rPr>
        <w:t>p</w:t>
      </w:r>
      <w:r w:rsidRPr="00D15FA9">
        <w:rPr>
          <w:rFonts w:ascii="Arial" w:eastAsia="Times New Roman" w:hAnsi="Arial" w:cs="Arial"/>
          <w:bCs/>
          <w:i/>
          <w:color w:val="00B050"/>
          <w:lang w:eastAsia="sk-SK"/>
        </w:rPr>
        <w:t>re výšku odvodov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. Ak bude </w:t>
      </w:r>
      <w:r w:rsidRPr="00D15FA9">
        <w:rPr>
          <w:rFonts w:ascii="Arial" w:eastAsia="Times New Roman" w:hAnsi="Arial" w:cs="Arial"/>
          <w:color w:val="00B050"/>
          <w:lang w:eastAsia="sk-SK"/>
        </w:rPr>
        <w:t xml:space="preserve">príjem pravidelný 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za </w:t>
      </w:r>
      <w:proofErr w:type="spellStart"/>
      <w:r w:rsidRPr="00A50A91">
        <w:rPr>
          <w:rFonts w:ascii="Arial" w:eastAsia="Times New Roman" w:hAnsi="Arial" w:cs="Arial"/>
          <w:color w:val="545454"/>
          <w:lang w:eastAsia="sk-SK"/>
        </w:rPr>
        <w:t>dohodára</w:t>
      </w:r>
      <w:proofErr w:type="spellEnd"/>
      <w:r w:rsidRPr="00A50A91">
        <w:rPr>
          <w:rFonts w:ascii="Arial" w:eastAsia="Times New Roman" w:hAnsi="Arial" w:cs="Arial"/>
          <w:color w:val="545454"/>
          <w:lang w:eastAsia="sk-SK"/>
        </w:rPr>
        <w:t xml:space="preserve"> </w:t>
      </w:r>
      <w:r w:rsidRPr="00D15FA9">
        <w:rPr>
          <w:rFonts w:ascii="Arial" w:eastAsia="Times New Roman" w:hAnsi="Arial" w:cs="Arial"/>
          <w:color w:val="00B050"/>
          <w:lang w:eastAsia="sk-SK"/>
        </w:rPr>
        <w:t>je potrebné platiť aj nemocenské poistenie</w:t>
      </w:r>
      <w:r w:rsidRPr="00A50A91">
        <w:rPr>
          <w:rFonts w:ascii="Arial" w:eastAsia="Times New Roman" w:hAnsi="Arial" w:cs="Arial"/>
          <w:color w:val="545454"/>
          <w:lang w:eastAsia="sk-SK"/>
        </w:rPr>
        <w:t xml:space="preserve">, čo znamená napríklad, že </w:t>
      </w:r>
      <w:proofErr w:type="spellStart"/>
      <w:r w:rsidRPr="00D15FA9">
        <w:rPr>
          <w:rFonts w:ascii="Arial" w:eastAsia="Times New Roman" w:hAnsi="Arial" w:cs="Arial"/>
          <w:color w:val="00B050"/>
          <w:lang w:eastAsia="sk-SK"/>
        </w:rPr>
        <w:t>dohodár</w:t>
      </w:r>
      <w:proofErr w:type="spellEnd"/>
      <w:r w:rsidRPr="00D15FA9">
        <w:rPr>
          <w:rFonts w:ascii="Arial" w:eastAsia="Times New Roman" w:hAnsi="Arial" w:cs="Arial"/>
          <w:color w:val="00B050"/>
          <w:lang w:eastAsia="sk-SK"/>
        </w:rPr>
        <w:t xml:space="preserve"> si u zamestnávateľa môže nárokovať PN počas prvýc</w:t>
      </w:r>
      <w:r w:rsidR="0044475E">
        <w:rPr>
          <w:rFonts w:ascii="Arial" w:eastAsia="Times New Roman" w:hAnsi="Arial" w:cs="Arial"/>
          <w:color w:val="00B050"/>
          <w:lang w:eastAsia="sk-SK"/>
        </w:rPr>
        <w:t xml:space="preserve">h 10 dní ako riadny zamestnanec, musí však predložiť zamestnávateľovi doklad o práceneschopnosti. </w:t>
      </w:r>
    </w:p>
    <w:p w:rsidR="00D05E96" w:rsidRPr="0044475E" w:rsidRDefault="0044475E" w:rsidP="00D05E96">
      <w:pPr>
        <w:pStyle w:val="Odsekzoznamu"/>
        <w:jc w:val="both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t xml:space="preserve">Pri dohodách </w:t>
      </w:r>
      <w:r w:rsidRPr="0044475E">
        <w:rPr>
          <w:rFonts w:ascii="Arial" w:eastAsia="Times New Roman" w:hAnsi="Arial" w:cs="Arial"/>
          <w:color w:val="00B050"/>
          <w:lang w:eastAsia="sk-SK"/>
        </w:rPr>
        <w:t xml:space="preserve">s nepravidelným príjmom 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sa </w:t>
      </w:r>
      <w:r w:rsidRPr="0044475E">
        <w:rPr>
          <w:rFonts w:ascii="Arial" w:eastAsia="Times New Roman" w:hAnsi="Arial" w:cs="Arial"/>
          <w:color w:val="00B050"/>
          <w:lang w:eastAsia="sk-SK"/>
        </w:rPr>
        <w:t>nemocenské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 poistenie </w:t>
      </w:r>
      <w:r w:rsidRPr="0044475E">
        <w:rPr>
          <w:rFonts w:ascii="Arial" w:eastAsia="Times New Roman" w:hAnsi="Arial" w:cs="Arial"/>
          <w:color w:val="00B050"/>
          <w:lang w:eastAsia="sk-SK"/>
        </w:rPr>
        <w:t>neplatí</w:t>
      </w:r>
      <w:r>
        <w:rPr>
          <w:rFonts w:ascii="Arial" w:eastAsia="Times New Roman" w:hAnsi="Arial" w:cs="Arial"/>
          <w:color w:val="000000" w:themeColor="text1"/>
          <w:lang w:eastAsia="sk-SK"/>
        </w:rPr>
        <w:t xml:space="preserve"> a </w:t>
      </w:r>
      <w:proofErr w:type="spellStart"/>
      <w:r>
        <w:rPr>
          <w:rFonts w:ascii="Arial" w:eastAsia="Times New Roman" w:hAnsi="Arial" w:cs="Arial"/>
          <w:color w:val="000000" w:themeColor="text1"/>
          <w:lang w:eastAsia="sk-SK"/>
        </w:rPr>
        <w:t>dohodár</w:t>
      </w:r>
      <w:proofErr w:type="spellEnd"/>
      <w:r>
        <w:rPr>
          <w:rFonts w:ascii="Arial" w:eastAsia="Times New Roman" w:hAnsi="Arial" w:cs="Arial"/>
          <w:color w:val="000000" w:themeColor="text1"/>
          <w:lang w:eastAsia="sk-SK"/>
        </w:rPr>
        <w:t xml:space="preserve"> si </w:t>
      </w:r>
      <w:r w:rsidRPr="0044475E">
        <w:rPr>
          <w:rFonts w:ascii="Arial" w:eastAsia="Times New Roman" w:hAnsi="Arial" w:cs="Arial"/>
          <w:color w:val="00B050"/>
          <w:lang w:eastAsia="sk-SK"/>
        </w:rPr>
        <w:t>nemôže nárokovať PN.</w:t>
      </w:r>
    </w:p>
    <w:p w:rsidR="00D05E96" w:rsidRDefault="00D15FA9" w:rsidP="00D05E96">
      <w:pPr>
        <w:pStyle w:val="Odsekzoznamu"/>
        <w:jc w:val="both"/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</w:pPr>
      <w:r w:rsidRPr="00D05E96">
        <w:rPr>
          <w:color w:val="FF0000"/>
        </w:rPr>
        <w:t xml:space="preserve">Odvody </w:t>
      </w:r>
      <w:r w:rsidR="006514BD">
        <w:rPr>
          <w:color w:val="FF0000"/>
        </w:rPr>
        <w:t xml:space="preserve">z </w:t>
      </w:r>
      <w:r w:rsidRPr="00D05E96">
        <w:rPr>
          <w:color w:val="FF0000"/>
        </w:rPr>
        <w:t>dohody s pravidelným príjmom</w:t>
      </w:r>
      <w:r>
        <w:rPr>
          <w:color w:val="000000" w:themeColor="text1"/>
        </w:rPr>
        <w:t xml:space="preserve">: </w:t>
      </w:r>
      <w:r w:rsidR="00D05E96"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Spolu – zamestnanec </w:t>
      </w:r>
      <w:r w:rsidR="00D05E96"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13,4%</w:t>
      </w:r>
      <w:r w:rsidR="00D05E96"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, zamestnávateľ </w:t>
      </w:r>
      <w:r w:rsidR="00D05E96"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35,20%</w:t>
      </w:r>
    </w:p>
    <w:p w:rsidR="00D05E96" w:rsidRDefault="00D05E96" w:rsidP="00D05E96">
      <w:pPr>
        <w:pStyle w:val="Odsekzoznamu"/>
        <w:jc w:val="both"/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</w:pPr>
      <w:r w:rsidRPr="00D05E96">
        <w:rPr>
          <w:color w:val="FF0000"/>
        </w:rPr>
        <w:t xml:space="preserve">Odvody </w:t>
      </w:r>
      <w:r w:rsidR="006514BD">
        <w:rPr>
          <w:color w:val="FF0000"/>
        </w:rPr>
        <w:t xml:space="preserve">z </w:t>
      </w:r>
      <w:r w:rsidRPr="00D05E96">
        <w:rPr>
          <w:color w:val="FF0000"/>
        </w:rPr>
        <w:t>dohody s nepravidelným príjmom</w:t>
      </w:r>
      <w:r>
        <w:rPr>
          <w:color w:val="000000" w:themeColor="text1"/>
        </w:rPr>
        <w:t xml:space="preserve">: </w:t>
      </w:r>
      <w:r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Spolu – zamestnanec </w:t>
      </w:r>
      <w:r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11%</w:t>
      </w:r>
      <w:r w:rsidRPr="00576F68">
        <w:rPr>
          <w:rFonts w:ascii="Georgia" w:eastAsia="Times New Roman" w:hAnsi="Georgia" w:cs="Tahoma"/>
          <w:color w:val="474B52"/>
          <w:sz w:val="21"/>
          <w:szCs w:val="21"/>
          <w:lang w:eastAsia="sk-SK"/>
        </w:rPr>
        <w:t xml:space="preserve">, zamestnávateľ </w:t>
      </w:r>
      <w:r w:rsidRPr="00576F68"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32,80%</w:t>
      </w:r>
      <w:r>
        <w:rPr>
          <w:rFonts w:ascii="Georgia" w:eastAsia="Times New Roman" w:hAnsi="Georgia" w:cs="Tahoma"/>
          <w:b/>
          <w:bCs/>
          <w:color w:val="474B52"/>
          <w:sz w:val="21"/>
          <w:szCs w:val="21"/>
          <w:lang w:eastAsia="sk-SK"/>
        </w:rPr>
        <w:t>.</w:t>
      </w:r>
    </w:p>
    <w:p w:rsidR="00D05E96" w:rsidRDefault="00D05E96" w:rsidP="00D05E96">
      <w:pPr>
        <w:pStyle w:val="Odsekzoznamu"/>
        <w:jc w:val="both"/>
        <w:rPr>
          <w:color w:val="00B050"/>
        </w:rPr>
      </w:pPr>
    </w:p>
    <w:p w:rsidR="00D05E96" w:rsidRPr="009A5F99" w:rsidRDefault="00D05E96" w:rsidP="00D05E96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 w:rsidRPr="00D05E96">
        <w:rPr>
          <w:b/>
          <w:color w:val="000000" w:themeColor="text1"/>
          <w:u w:val="single"/>
        </w:rPr>
        <w:t>Dohody</w:t>
      </w:r>
      <w:r>
        <w:rPr>
          <w:b/>
          <w:color w:val="000000" w:themeColor="text1"/>
          <w:u w:val="single"/>
        </w:rPr>
        <w:t xml:space="preserve"> o pracovnej činnosti </w:t>
      </w:r>
      <w:r>
        <w:rPr>
          <w:color w:val="000000" w:themeColor="text1"/>
        </w:rPr>
        <w:t xml:space="preserve">– </w:t>
      </w:r>
      <w:r w:rsidR="00841192">
        <w:rPr>
          <w:color w:val="000000" w:themeColor="text1"/>
        </w:rPr>
        <w:t xml:space="preserve">rozlišuje sa tiež či to bude </w:t>
      </w:r>
      <w:r w:rsidR="00841192" w:rsidRPr="00841192">
        <w:rPr>
          <w:color w:val="00B0F0"/>
        </w:rPr>
        <w:t>dohoda o pracovnej činnosti s pravidelným príjmom alebo nepravidelným príjmom</w:t>
      </w:r>
      <w:r w:rsidR="00841192">
        <w:rPr>
          <w:color w:val="000000" w:themeColor="text1"/>
        </w:rPr>
        <w:t>. Č</w:t>
      </w:r>
      <w:r w:rsidR="0044475E">
        <w:rPr>
          <w:color w:val="000000" w:themeColor="text1"/>
        </w:rPr>
        <w:t xml:space="preserve">o sa týka prihlasovania do Sociálnej a Zdravotnej poisťovne ako aj odvodov, </w:t>
      </w:r>
      <w:r w:rsidRPr="00841192">
        <w:rPr>
          <w:color w:val="FF0000"/>
        </w:rPr>
        <w:t>platí to isté ako u dohôd o vykonaní práce</w:t>
      </w:r>
      <w:r w:rsidR="00841192">
        <w:rPr>
          <w:color w:val="FF0000"/>
        </w:rPr>
        <w:t>.</w:t>
      </w:r>
      <w:r w:rsidR="0044475E" w:rsidRPr="00841192">
        <w:rPr>
          <w:color w:val="FF0000"/>
        </w:rPr>
        <w:t xml:space="preserve"> </w:t>
      </w:r>
    </w:p>
    <w:p w:rsidR="009A5F99" w:rsidRDefault="009A5F99" w:rsidP="009A5F99">
      <w:pPr>
        <w:pStyle w:val="Odsekzoznamu"/>
        <w:jc w:val="both"/>
        <w:rPr>
          <w:color w:val="000000" w:themeColor="text1"/>
        </w:rPr>
      </w:pPr>
    </w:p>
    <w:p w:rsidR="009A5F99" w:rsidRDefault="009A5F99" w:rsidP="009A5F99">
      <w:pPr>
        <w:pStyle w:val="Odsekzoznamu"/>
        <w:jc w:val="both"/>
        <w:rPr>
          <w:color w:val="00B050"/>
        </w:rPr>
      </w:pPr>
      <w:r>
        <w:rPr>
          <w:color w:val="000000" w:themeColor="text1"/>
        </w:rPr>
        <w:t>Dohody o vykonaní práce a Dohody o pracovnej činnosti uzavreté so zamestnancom starobným dôchodcom, invalidným dôchodcom, dôchodcom poberajúcim výsluhový dôchodok a</w:t>
      </w:r>
      <w:r w:rsidR="00EF3B5C">
        <w:rPr>
          <w:color w:val="000000" w:themeColor="text1"/>
        </w:rPr>
        <w:t>k</w:t>
      </w:r>
      <w:r>
        <w:rPr>
          <w:color w:val="000000" w:themeColor="text1"/>
        </w:rPr>
        <w:t> dovŕši dôchodkový vek, invalid</w:t>
      </w:r>
      <w:r w:rsidR="00EF3B5C">
        <w:rPr>
          <w:color w:val="000000" w:themeColor="text1"/>
        </w:rPr>
        <w:t xml:space="preserve">ným výsluhovým dôchodcom po dovŕšení dôchodkového veku </w:t>
      </w:r>
      <w:r w:rsidR="00EF3B5C">
        <w:rPr>
          <w:color w:val="00B050"/>
        </w:rPr>
        <w:t xml:space="preserve">sa do </w:t>
      </w:r>
      <w:r w:rsidR="00EF3B5C" w:rsidRPr="00EF3B5C">
        <w:rPr>
          <w:color w:val="FF0000"/>
        </w:rPr>
        <w:t xml:space="preserve">Zdravotnej poisťovne </w:t>
      </w:r>
      <w:r w:rsidR="00EF3B5C">
        <w:rPr>
          <w:color w:val="00B050"/>
        </w:rPr>
        <w:t>neprihlasujú.</w:t>
      </w:r>
    </w:p>
    <w:p w:rsidR="002236C4" w:rsidRDefault="002236C4" w:rsidP="009A5F99">
      <w:pPr>
        <w:pStyle w:val="Odsekzoznamu"/>
        <w:jc w:val="both"/>
        <w:rPr>
          <w:color w:val="000000" w:themeColor="text1"/>
        </w:rPr>
      </w:pPr>
      <w:r w:rsidRPr="00705A06">
        <w:rPr>
          <w:i/>
          <w:color w:val="000000" w:themeColor="text1"/>
        </w:rPr>
        <w:t>Poberatelia predčasného starobného dôchodku</w:t>
      </w:r>
      <w:r>
        <w:rPr>
          <w:color w:val="000000" w:themeColor="text1"/>
        </w:rPr>
        <w:t xml:space="preserve"> </w:t>
      </w:r>
      <w:r w:rsidR="008209B1">
        <w:rPr>
          <w:color w:val="000000" w:themeColor="text1"/>
        </w:rPr>
        <w:t>– tým, že budú pracovať</w:t>
      </w:r>
      <w:r>
        <w:rPr>
          <w:color w:val="000000" w:themeColor="text1"/>
        </w:rPr>
        <w:t xml:space="preserve"> na DOVP alebo DOPČ </w:t>
      </w:r>
      <w:r w:rsidR="008209B1">
        <w:rPr>
          <w:color w:val="000000" w:themeColor="text1"/>
        </w:rPr>
        <w:t xml:space="preserve">vznikne im povinné dôchodkové poistenie a výplata predčasného starobného </w:t>
      </w:r>
      <w:r w:rsidR="00705A06">
        <w:rPr>
          <w:color w:val="000000" w:themeColor="text1"/>
        </w:rPr>
        <w:t>dôchodku im</w:t>
      </w:r>
      <w:r w:rsidR="008209B1">
        <w:rPr>
          <w:color w:val="000000" w:themeColor="text1"/>
        </w:rPr>
        <w:t xml:space="preserve"> bude pozastavená.</w:t>
      </w:r>
      <w:r>
        <w:rPr>
          <w:color w:val="000000" w:themeColor="text1"/>
        </w:rPr>
        <w:t xml:space="preserve"> </w:t>
      </w:r>
      <w:r w:rsidR="00705A06">
        <w:rPr>
          <w:color w:val="000000" w:themeColor="text1"/>
        </w:rPr>
        <w:t>Po ukončení práce na dohodu môžu</w:t>
      </w:r>
      <w:r>
        <w:rPr>
          <w:color w:val="000000" w:themeColor="text1"/>
        </w:rPr>
        <w:t xml:space="preserve"> požiadať o uvoľnenie </w:t>
      </w:r>
      <w:r w:rsidR="008209B1">
        <w:rPr>
          <w:color w:val="000000" w:themeColor="text1"/>
        </w:rPr>
        <w:t>výplaty predčasného starobného dôchodku a zároveň o jeho zvýšenie za obdobie dôchodkového poistenia</w:t>
      </w:r>
      <w:r w:rsidR="00705A06">
        <w:rPr>
          <w:color w:val="000000" w:themeColor="text1"/>
        </w:rPr>
        <w:t>.</w:t>
      </w:r>
      <w:r w:rsidR="008209B1">
        <w:rPr>
          <w:color w:val="000000" w:themeColor="text1"/>
        </w:rPr>
        <w:t xml:space="preserve"> </w:t>
      </w:r>
    </w:p>
    <w:p w:rsidR="00B41C94" w:rsidRDefault="006D4360" w:rsidP="00B41C94">
      <w:pPr>
        <w:pStyle w:val="Odsekzoznamu"/>
        <w:jc w:val="both"/>
        <w:rPr>
          <w:color w:val="000000" w:themeColor="text1"/>
        </w:rPr>
      </w:pPr>
      <w:proofErr w:type="spellStart"/>
      <w:r>
        <w:rPr>
          <w:i/>
          <w:color w:val="000000" w:themeColor="text1"/>
        </w:rPr>
        <w:t>Dohodár</w:t>
      </w:r>
      <w:proofErr w:type="spellEnd"/>
      <w:r>
        <w:rPr>
          <w:i/>
          <w:color w:val="000000" w:themeColor="text1"/>
        </w:rPr>
        <w:t>, ktorý nemá iného platiteľa poistného (</w:t>
      </w:r>
      <w:r>
        <w:rPr>
          <w:color w:val="000000" w:themeColor="text1"/>
        </w:rPr>
        <w:t xml:space="preserve">dobrovoľne nezamestnaný a pod.) sa na dni, počas ktorých nepracuje na dohodu musí prihlásiť v Zdravotnej poisťovni </w:t>
      </w:r>
      <w:r w:rsidR="00256F25">
        <w:rPr>
          <w:color w:val="000000" w:themeColor="text1"/>
        </w:rPr>
        <w:t>ako samoplatiteľ.</w:t>
      </w:r>
    </w:p>
    <w:p w:rsidR="00256F25" w:rsidRPr="00B41C94" w:rsidRDefault="00B41C94" w:rsidP="00B41C94">
      <w:pPr>
        <w:pStyle w:val="Odsekzoznamu"/>
        <w:jc w:val="both"/>
        <w:rPr>
          <w:color w:val="000000" w:themeColor="text1"/>
        </w:rPr>
      </w:pPr>
      <w:r>
        <w:rPr>
          <w:i/>
          <w:color w:val="000000" w:themeColor="text1"/>
        </w:rPr>
        <w:t>M</w:t>
      </w:r>
      <w:r w:rsidR="00256F25" w:rsidRPr="00B41C94">
        <w:rPr>
          <w:i/>
          <w:color w:val="000000" w:themeColor="text1"/>
        </w:rPr>
        <w:t xml:space="preserve">atky na rodičovskej dovolenke – </w:t>
      </w:r>
      <w:r w:rsidR="00256F25" w:rsidRPr="00B41C94">
        <w:rPr>
          <w:color w:val="000000" w:themeColor="text1"/>
        </w:rPr>
        <w:t xml:space="preserve">môžu na dohodu pracovať, ale v prípade, že po skončení rodičovskej dovolenky vzápätí prídu o zamestnanie, podpora v nezamestnanosti sa im vypočíta z príjmu z dohody a nie zo závislej </w:t>
      </w:r>
      <w:r w:rsidR="0022384F">
        <w:rPr>
          <w:color w:val="000000" w:themeColor="text1"/>
        </w:rPr>
        <w:t>činnosti</w:t>
      </w:r>
      <w:r w:rsidR="00256F25" w:rsidRPr="00B41C94">
        <w:rPr>
          <w:color w:val="000000" w:themeColor="text1"/>
        </w:rPr>
        <w:t xml:space="preserve"> pred nástupom na rodičovskú dovolenku.</w:t>
      </w:r>
      <w:r w:rsidR="0022384F">
        <w:rPr>
          <w:color w:val="000000" w:themeColor="text1"/>
        </w:rPr>
        <w:t xml:space="preserve"> </w:t>
      </w:r>
    </w:p>
    <w:p w:rsidR="009145FF" w:rsidRDefault="00841192" w:rsidP="009145FF">
      <w:pPr>
        <w:ind w:left="630"/>
        <w:jc w:val="both"/>
        <w:rPr>
          <w:color w:val="000000" w:themeColor="text1"/>
        </w:rPr>
      </w:pPr>
      <w:r w:rsidRPr="00841192">
        <w:rPr>
          <w:b/>
          <w:color w:val="000000" w:themeColor="text1"/>
          <w:u w:val="single"/>
        </w:rPr>
        <w:t>Dohody o brigádnickej práci študentov</w:t>
      </w:r>
      <w:r w:rsidR="00337523">
        <w:rPr>
          <w:color w:val="000000" w:themeColor="text1"/>
        </w:rPr>
        <w:t xml:space="preserve"> – treba rozlišovať a správne vybrať dohodu, ktorú so   študentom plánujete uzavrieť. </w:t>
      </w:r>
    </w:p>
    <w:p w:rsidR="00337523" w:rsidRDefault="00337523" w:rsidP="009145FF">
      <w:pPr>
        <w:spacing w:line="240" w:lineRule="auto"/>
        <w:ind w:left="630"/>
        <w:jc w:val="both"/>
        <w:rPr>
          <w:color w:val="000000" w:themeColor="text1"/>
        </w:rPr>
      </w:pPr>
      <w:r>
        <w:rPr>
          <w:color w:val="000000" w:themeColor="text1"/>
        </w:rPr>
        <w:t>Druhy dohôd o brigádnickej práci študenta: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9145FF">
        <w:rPr>
          <w:color w:val="000000" w:themeColor="text1"/>
        </w:rPr>
        <w:t>DOBPŠ pravidelný príjem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nepravidelný príjem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DOBPŠ bez dôchodkového poistenia – pravidelný príjem (t.j. príjem do 155 eur </w:t>
      </w:r>
      <w:r w:rsidR="00170D7A">
        <w:rPr>
          <w:color w:val="000000" w:themeColor="text1"/>
        </w:rPr>
        <w:t xml:space="preserve">zo všetkých DOBPŠ u jedného zamestnávateľa </w:t>
      </w:r>
      <w:r>
        <w:rPr>
          <w:color w:val="000000" w:themeColor="text1"/>
        </w:rPr>
        <w:t>študent nad 18 rok</w:t>
      </w:r>
      <w:r w:rsidR="00170D7A">
        <w:rPr>
          <w:color w:val="000000" w:themeColor="text1"/>
        </w:rPr>
        <w:t>ov</w:t>
      </w:r>
      <w:r>
        <w:rPr>
          <w:color w:val="000000" w:themeColor="text1"/>
        </w:rPr>
        <w:t xml:space="preserve">, príjem do 66 eur </w:t>
      </w:r>
      <w:r w:rsidR="00170D7A">
        <w:rPr>
          <w:color w:val="000000" w:themeColor="text1"/>
        </w:rPr>
        <w:t xml:space="preserve">zo všetkých DOBPŠ u jedného zamestnávateľa </w:t>
      </w:r>
      <w:r>
        <w:rPr>
          <w:color w:val="000000" w:themeColor="text1"/>
        </w:rPr>
        <w:t>študent do 18 rokov</w:t>
      </w:r>
      <w:r w:rsidR="00170D7A">
        <w:rPr>
          <w:color w:val="000000" w:themeColor="text1"/>
        </w:rPr>
        <w:t>ov</w:t>
      </w:r>
      <w:r>
        <w:rPr>
          <w:color w:val="000000" w:themeColor="text1"/>
        </w:rPr>
        <w:t>)</w:t>
      </w:r>
    </w:p>
    <w:p w:rsidR="009145FF" w:rsidRDefault="009145FF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DOBPŠ bez dôchodkového poistenia – nepravidelný príjem </w:t>
      </w:r>
    </w:p>
    <w:p w:rsidR="001E3A91" w:rsidRDefault="001E3A91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len na dôchodkové poistenie – pravidelný príjem</w:t>
      </w:r>
    </w:p>
    <w:p w:rsidR="001E3A91" w:rsidRDefault="001E3A91" w:rsidP="009145FF">
      <w:pPr>
        <w:pStyle w:val="Odsekzoznamu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DOBPŠ len na dôchodkové</w:t>
      </w:r>
      <w:r w:rsidR="00290560">
        <w:rPr>
          <w:color w:val="000000" w:themeColor="text1"/>
        </w:rPr>
        <w:t xml:space="preserve"> poistenie – nepravidelný príjem</w:t>
      </w:r>
    </w:p>
    <w:p w:rsidR="004B497E" w:rsidRDefault="004B497E" w:rsidP="004B497E">
      <w:pPr>
        <w:spacing w:line="240" w:lineRule="auto"/>
        <w:ind w:left="6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Študent má možnosť určiť si jednu dohodu  na neplatenie poistného na dôchodkové poistenie ak mesačný príjem (pri nepravidelnom príjme </w:t>
      </w:r>
      <w:r w:rsidR="00C77DCE">
        <w:rPr>
          <w:color w:val="000000" w:themeColor="text1"/>
        </w:rPr>
        <w:t>priemerný</w:t>
      </w:r>
      <w:r w:rsidR="00C77DC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mesačný príjem) z nej nepresiahne sumu u študentov do 18 rokov 66 eur, u študentov do 26 rokov 155 eur. </w:t>
      </w:r>
      <w:r w:rsidR="00F56E5E">
        <w:rPr>
          <w:color w:val="000000" w:themeColor="text1"/>
        </w:rPr>
        <w:t xml:space="preserve"> Pri splnení tejto podmienky odvod je tak ako doteraz 1,05%. V prípade viacerých dohôd študent si môže určiť len jednu dohodu </w:t>
      </w:r>
      <w:r w:rsidR="00C77DCE">
        <w:rPr>
          <w:color w:val="000000" w:themeColor="text1"/>
        </w:rPr>
        <w:t>na neplatenie poistného.</w:t>
      </w:r>
      <w:r w:rsidR="00AE2A7E">
        <w:rPr>
          <w:color w:val="000000" w:themeColor="text1"/>
        </w:rPr>
        <w:t xml:space="preserve"> (príloha</w:t>
      </w:r>
      <w:r w:rsidR="00F56E5E">
        <w:rPr>
          <w:color w:val="000000" w:themeColor="text1"/>
        </w:rPr>
        <w:t xml:space="preserve"> Oznámenie a čestné vyhlásenie).</w:t>
      </w:r>
    </w:p>
    <w:p w:rsidR="00F56E5E" w:rsidRDefault="00F56E5E" w:rsidP="00F56E5E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Ak príjem študenta je vyšší ako 66 resp. 155 eur, musí platiť z určenej dohody dôchodkové poistenie, ale vymeriavací základ </w:t>
      </w:r>
      <w:r w:rsidR="009E0122">
        <w:rPr>
          <w:color w:val="000000" w:themeColor="text1"/>
        </w:rPr>
        <w:t>sa znižuje o hraničnú sumu 66 eur resp. 155 eur.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Style w:val="Zvraznenie"/>
          <w:rFonts w:ascii="Arial" w:hAnsi="Arial" w:cs="Arial"/>
          <w:color w:val="5B5B5C"/>
          <w:sz w:val="18"/>
          <w:szCs w:val="18"/>
          <w:u w:val="single"/>
        </w:rPr>
        <w:t>Príklad:</w:t>
      </w:r>
      <w:r>
        <w:rPr>
          <w:rFonts w:ascii="Arial" w:hAnsi="Arial" w:cs="Arial"/>
          <w:color w:val="5B5B5C"/>
          <w:sz w:val="18"/>
          <w:szCs w:val="18"/>
        </w:rPr>
        <w:br/>
        <w:t>20-ročný študent zarobí mesačne 200 €.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Znížený vymeriavací základ = 200 € – 155 €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Znížený vymeriavací základ = 45 €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Výpočet poistného (odvody 7%) = 45 € * 0,07</w:t>
      </w:r>
      <w:r>
        <w:rPr>
          <w:rFonts w:ascii="Arial" w:hAnsi="Arial" w:cs="Arial"/>
          <w:color w:val="5B5B5C"/>
          <w:sz w:val="18"/>
          <w:szCs w:val="18"/>
        </w:rPr>
        <w:br/>
        <w:t>Výpočet poistného (odvody 7%) = 3,15 €</w:t>
      </w:r>
    </w:p>
    <w:p w:rsidR="00C77DCE" w:rsidRDefault="00C77DCE" w:rsidP="00C77DCE">
      <w:pPr>
        <w:pStyle w:val="Normlnywebov"/>
        <w:shd w:val="clear" w:color="auto" w:fill="FFFFFF"/>
        <w:spacing w:line="336" w:lineRule="auto"/>
        <w:rPr>
          <w:rFonts w:ascii="Arial" w:hAnsi="Arial" w:cs="Arial"/>
          <w:color w:val="5B5B5C"/>
          <w:sz w:val="18"/>
          <w:szCs w:val="18"/>
        </w:rPr>
      </w:pPr>
      <w:r>
        <w:rPr>
          <w:rFonts w:ascii="Arial" w:hAnsi="Arial" w:cs="Arial"/>
          <w:color w:val="5B5B5C"/>
          <w:sz w:val="18"/>
          <w:szCs w:val="18"/>
        </w:rPr>
        <w:t>Študent zaplatí Sociálnej poisťovni poistné na dôchodkové poistenie vo výške 3,15 € mesačne.</w:t>
      </w:r>
    </w:p>
    <w:p w:rsidR="00C77DCE" w:rsidRDefault="00C77DCE" w:rsidP="00F56E5E">
      <w:pPr>
        <w:spacing w:line="240" w:lineRule="auto"/>
        <w:jc w:val="both"/>
        <w:rPr>
          <w:color w:val="000000" w:themeColor="text1"/>
        </w:rPr>
      </w:pPr>
      <w:bookmarkStart w:id="0" w:name="_GoBack"/>
      <w:bookmarkEnd w:id="0"/>
    </w:p>
    <w:p w:rsidR="004A484F" w:rsidRPr="004B497E" w:rsidRDefault="004A484F" w:rsidP="00F56E5E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V prípade, že si študent neurčí žiadnu dohodu na neplatenie poistného na dôchodkové poistenie, </w:t>
      </w:r>
      <w:r w:rsidR="00C77DCE">
        <w:rPr>
          <w:color w:val="000000" w:themeColor="text1"/>
        </w:rPr>
        <w:t>sú odvody také, ako u DOVP resp. DOPČ.</w:t>
      </w:r>
    </w:p>
    <w:p w:rsidR="00337523" w:rsidRPr="00841192" w:rsidRDefault="00337523" w:rsidP="00337523">
      <w:pPr>
        <w:spacing w:line="240" w:lineRule="auto"/>
        <w:ind w:left="360"/>
        <w:jc w:val="both"/>
        <w:rPr>
          <w:color w:val="000000" w:themeColor="text1"/>
        </w:rPr>
      </w:pPr>
    </w:p>
    <w:sectPr w:rsidR="00337523" w:rsidRPr="0084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18E"/>
    <w:multiLevelType w:val="hybridMultilevel"/>
    <w:tmpl w:val="B2A4D35C"/>
    <w:lvl w:ilvl="0" w:tplc="EF82F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C1B9E"/>
    <w:multiLevelType w:val="hybridMultilevel"/>
    <w:tmpl w:val="6D246308"/>
    <w:lvl w:ilvl="0" w:tplc="265AC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AF"/>
    <w:rsid w:val="00150175"/>
    <w:rsid w:val="001606E2"/>
    <w:rsid w:val="00170D7A"/>
    <w:rsid w:val="001A32C0"/>
    <w:rsid w:val="001E3A91"/>
    <w:rsid w:val="00200FAF"/>
    <w:rsid w:val="00201DAC"/>
    <w:rsid w:val="00203C67"/>
    <w:rsid w:val="002236C4"/>
    <w:rsid w:val="0022384F"/>
    <w:rsid w:val="00256F25"/>
    <w:rsid w:val="00266175"/>
    <w:rsid w:val="0028697A"/>
    <w:rsid w:val="00290560"/>
    <w:rsid w:val="002D0538"/>
    <w:rsid w:val="002F4D6C"/>
    <w:rsid w:val="002F59B3"/>
    <w:rsid w:val="0031741B"/>
    <w:rsid w:val="00337523"/>
    <w:rsid w:val="00431DF0"/>
    <w:rsid w:val="0044475E"/>
    <w:rsid w:val="004A484F"/>
    <w:rsid w:val="004B497E"/>
    <w:rsid w:val="004E4131"/>
    <w:rsid w:val="005609FE"/>
    <w:rsid w:val="005C5692"/>
    <w:rsid w:val="00607D94"/>
    <w:rsid w:val="00643B74"/>
    <w:rsid w:val="006514BD"/>
    <w:rsid w:val="006D4360"/>
    <w:rsid w:val="00705A06"/>
    <w:rsid w:val="00816A7A"/>
    <w:rsid w:val="008209B1"/>
    <w:rsid w:val="00841192"/>
    <w:rsid w:val="008727AA"/>
    <w:rsid w:val="009145FF"/>
    <w:rsid w:val="009A5F99"/>
    <w:rsid w:val="009E0122"/>
    <w:rsid w:val="00A50A91"/>
    <w:rsid w:val="00A979BC"/>
    <w:rsid w:val="00AC721A"/>
    <w:rsid w:val="00AE2A7E"/>
    <w:rsid w:val="00B41C94"/>
    <w:rsid w:val="00B96FA9"/>
    <w:rsid w:val="00BA4FFB"/>
    <w:rsid w:val="00C16069"/>
    <w:rsid w:val="00C77DCE"/>
    <w:rsid w:val="00D05E96"/>
    <w:rsid w:val="00D15FA9"/>
    <w:rsid w:val="00DE7F4E"/>
    <w:rsid w:val="00E374A5"/>
    <w:rsid w:val="00EF3B5C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1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77DC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D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61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77DC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77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97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8" w:color="CCCCCC"/>
                            <w:right w:val="none" w:sz="0" w:space="0" w:color="auto"/>
                          </w:divBdr>
                          <w:divsChild>
                            <w:div w:id="10048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6</cp:revision>
  <dcterms:created xsi:type="dcterms:W3CDTF">2013-01-08T08:06:00Z</dcterms:created>
  <dcterms:modified xsi:type="dcterms:W3CDTF">2013-02-04T09:31:00Z</dcterms:modified>
</cp:coreProperties>
</file>