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75" w:rsidRDefault="00A41175" w:rsidP="00A41175">
      <w:pPr>
        <w:tabs>
          <w:tab w:val="left" w:pos="8505"/>
        </w:tabs>
        <w:rPr>
          <w:b/>
          <w:sz w:val="22"/>
        </w:rPr>
      </w:pPr>
      <w:r>
        <w:rPr>
          <w:b/>
        </w:rPr>
        <w:t>Príloha 1: Kritériá na získanie vedecko-pedagogického titulu docent</w:t>
      </w:r>
      <w:r>
        <w:rPr>
          <w:b/>
          <w:sz w:val="22"/>
        </w:rPr>
        <w:t xml:space="preserve">   </w:t>
      </w:r>
    </w:p>
    <w:p w:rsidR="004F61A6" w:rsidRDefault="004F61A6"/>
    <w:tbl>
      <w:tblPr>
        <w:tblW w:w="144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79"/>
        <w:gridCol w:w="1603"/>
        <w:gridCol w:w="1602"/>
        <w:gridCol w:w="1638"/>
        <w:gridCol w:w="1624"/>
        <w:gridCol w:w="1558"/>
        <w:gridCol w:w="1545"/>
        <w:gridCol w:w="2026"/>
        <w:gridCol w:w="30"/>
        <w:gridCol w:w="130"/>
        <w:gridCol w:w="130"/>
        <w:gridCol w:w="130"/>
        <w:gridCol w:w="130"/>
        <w:gridCol w:w="130"/>
        <w:gridCol w:w="130"/>
      </w:tblGrid>
      <w:tr w:rsidR="00A41175">
        <w:trPr>
          <w:cantSplit/>
          <w:trHeight w:val="205"/>
          <w:tblHeader/>
        </w:trPr>
        <w:tc>
          <w:tcPr>
            <w:tcW w:w="2079" w:type="dxa"/>
            <w:tcBorders>
              <w:right w:val="single" w:sz="4" w:space="0" w:color="auto"/>
            </w:tcBorders>
          </w:tcPr>
          <w:p w:rsidR="00A41175" w:rsidRDefault="00A41175" w:rsidP="00A41175">
            <w:pPr>
              <w:pStyle w:val="WW-Nadpistabuky111111111111111111"/>
              <w:rPr>
                <w:sz w:val="18"/>
              </w:rPr>
            </w:pPr>
          </w:p>
        </w:tc>
        <w:tc>
          <w:tcPr>
            <w:tcW w:w="1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5" w:rsidRPr="007737AE" w:rsidRDefault="00A41175" w:rsidP="000F6197">
            <w:pPr>
              <w:pStyle w:val="WW-Nadpistabuky11111111111111"/>
              <w:ind w:right="227"/>
              <w:rPr>
                <w:i w:val="0"/>
                <w:iCs w:val="0"/>
                <w:sz w:val="20"/>
              </w:rPr>
            </w:pPr>
            <w:r w:rsidRPr="007737AE">
              <w:rPr>
                <w:i w:val="0"/>
                <w:iCs w:val="0"/>
                <w:sz w:val="20"/>
              </w:rPr>
              <w:t>Skupina   študijných   odborov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175" w:rsidRDefault="00A41175" w:rsidP="00A41175">
            <w:pPr>
              <w:rPr>
                <w:sz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A41175" w:rsidRDefault="00A41175" w:rsidP="00A41175">
            <w:pPr>
              <w:rPr>
                <w:sz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A41175" w:rsidRDefault="00A41175" w:rsidP="00A41175">
            <w:pPr>
              <w:rPr>
                <w:sz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A41175" w:rsidRDefault="00A41175" w:rsidP="00A41175">
            <w:pPr>
              <w:rPr>
                <w:sz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A41175" w:rsidRDefault="00A41175" w:rsidP="00A41175">
            <w:pPr>
              <w:rPr>
                <w:sz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A41175" w:rsidRDefault="00A41175" w:rsidP="00A41175">
            <w:pPr>
              <w:rPr>
                <w:sz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A41175" w:rsidRDefault="00A41175" w:rsidP="00A41175">
            <w:pPr>
              <w:rPr>
                <w:sz w:val="18"/>
              </w:rPr>
            </w:pPr>
          </w:p>
        </w:tc>
      </w:tr>
      <w:tr w:rsidR="00A41175" w:rsidTr="00E740D1">
        <w:trPr>
          <w:gridAfter w:val="7"/>
          <w:wAfter w:w="810" w:type="dxa"/>
          <w:cantSplit/>
        </w:trPr>
        <w:tc>
          <w:tcPr>
            <w:tcW w:w="20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175" w:rsidRDefault="00A41175" w:rsidP="000F6197">
            <w:pPr>
              <w:pStyle w:val="WW-Nadpistabuky111111111111111111"/>
              <w:ind w:left="117" w:hanging="117"/>
              <w:rPr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0D1" w:rsidRPr="00C102A8" w:rsidRDefault="00C102A8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C102A8">
              <w:rPr>
                <w:b w:val="0"/>
                <w:i w:val="0"/>
                <w:color w:val="FF0000"/>
                <w:sz w:val="28"/>
                <w:szCs w:val="28"/>
              </w:rPr>
              <w:t>13</w:t>
            </w:r>
          </w:p>
          <w:p w:rsidR="00E740D1" w:rsidRDefault="00E740D1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Fyziológia živočíchov</w:t>
            </w:r>
          </w:p>
          <w:p w:rsidR="00E740D1" w:rsidRPr="00536628" w:rsidRDefault="00E740D1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DD2E13">
              <w:rPr>
                <w:b w:val="0"/>
                <w:i w:val="0"/>
                <w:sz w:val="16"/>
                <w:szCs w:val="16"/>
              </w:rPr>
              <w:t>Fyziológia rastlín</w:t>
            </w:r>
            <w:r w:rsidRPr="00536628">
              <w:rPr>
                <w:b w:val="0"/>
                <w:i w:val="0"/>
                <w:sz w:val="16"/>
                <w:szCs w:val="16"/>
              </w:rPr>
              <w:t> </w:t>
            </w:r>
          </w:p>
          <w:p w:rsidR="00E740D1" w:rsidRPr="007737AE" w:rsidRDefault="00E740D1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Biológia</w:t>
            </w:r>
          </w:p>
          <w:p w:rsidR="00C102A8" w:rsidRPr="00536628" w:rsidRDefault="00E740D1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Genetika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0D1" w:rsidRPr="00C102A8" w:rsidRDefault="00C102A8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C102A8">
              <w:rPr>
                <w:b w:val="0"/>
                <w:i w:val="0"/>
                <w:color w:val="FF0000"/>
                <w:sz w:val="28"/>
                <w:szCs w:val="28"/>
              </w:rPr>
              <w:t>10</w:t>
            </w:r>
          </w:p>
          <w:p w:rsidR="00E740D1" w:rsidRPr="007737AE" w:rsidRDefault="00175605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175605">
              <w:rPr>
                <w:b w:val="0"/>
                <w:i w:val="0"/>
                <w:sz w:val="16"/>
                <w:szCs w:val="16"/>
              </w:rPr>
              <w:t>Všeobecná ekológia a ekológia jedincov a populácií</w:t>
            </w:r>
          </w:p>
          <w:p w:rsidR="004D7D77" w:rsidRPr="007737AE" w:rsidRDefault="004D7D77" w:rsidP="00A4117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E740D1" w:rsidRPr="00834E59" w:rsidRDefault="00834E59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9.1</w:t>
            </w:r>
          </w:p>
          <w:p w:rsidR="00175605" w:rsidRPr="007737AE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 xml:space="preserve">Fyzika </w:t>
            </w:r>
          </w:p>
          <w:p w:rsidR="00175605" w:rsidRPr="007737AE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 xml:space="preserve">Jadrová a </w:t>
            </w:r>
            <w:proofErr w:type="spellStart"/>
            <w:r w:rsidRPr="007737AE">
              <w:rPr>
                <w:b w:val="0"/>
                <w:i w:val="0"/>
                <w:sz w:val="16"/>
                <w:szCs w:val="16"/>
              </w:rPr>
              <w:t>subjadrová</w:t>
            </w:r>
            <w:proofErr w:type="spellEnd"/>
            <w:r w:rsidRPr="007737AE">
              <w:rPr>
                <w:b w:val="0"/>
                <w:i w:val="0"/>
                <w:sz w:val="16"/>
                <w:szCs w:val="16"/>
              </w:rPr>
              <w:t xml:space="preserve"> fyzika</w:t>
            </w:r>
          </w:p>
          <w:p w:rsidR="00175605" w:rsidRPr="007737AE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Biofyzika</w:t>
            </w:r>
          </w:p>
          <w:p w:rsidR="00175605" w:rsidRPr="007737AE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Fyzika kondenzovaných látok a akustika</w:t>
            </w:r>
          </w:p>
          <w:p w:rsidR="00175605" w:rsidRPr="007737AE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Všeobecná fyzika a</w:t>
            </w:r>
          </w:p>
          <w:p w:rsidR="00A41175" w:rsidRPr="007737AE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matematická fyzika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41175" w:rsidRPr="00834E59" w:rsidRDefault="00834E59" w:rsidP="00A4117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12</w:t>
            </w:r>
          </w:p>
          <w:p w:rsidR="00175605" w:rsidRPr="00C102A8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Biochémia</w:t>
            </w:r>
          </w:p>
          <w:p w:rsidR="00175605" w:rsidRPr="00C102A8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Chémia</w:t>
            </w:r>
          </w:p>
          <w:p w:rsidR="00175605" w:rsidRPr="00C102A8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Analytická chémia</w:t>
            </w:r>
          </w:p>
          <w:p w:rsidR="00175605" w:rsidRPr="00C102A8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Anorganická chémia</w:t>
            </w:r>
          </w:p>
          <w:p w:rsidR="00175605" w:rsidRPr="00C102A8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Fyzikálna chémia</w:t>
            </w:r>
          </w:p>
          <w:p w:rsidR="00175605" w:rsidRPr="00C102A8" w:rsidRDefault="00175605" w:rsidP="0017560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Organická chémia</w:t>
            </w:r>
          </w:p>
          <w:p w:rsidR="00A41175" w:rsidRPr="00C102A8" w:rsidRDefault="00A41175" w:rsidP="00E740D1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41175" w:rsidRPr="00834E59" w:rsidRDefault="00834E59" w:rsidP="00A4117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9.2</w:t>
            </w:r>
          </w:p>
          <w:p w:rsidR="00A41175" w:rsidRPr="00834E59" w:rsidRDefault="00A41175" w:rsidP="00A4117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834E59">
              <w:rPr>
                <w:b w:val="0"/>
                <w:i w:val="0"/>
                <w:sz w:val="16"/>
                <w:szCs w:val="16"/>
              </w:rPr>
              <w:t>Geografia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41175" w:rsidRPr="00834E59" w:rsidRDefault="00834E59" w:rsidP="00834E59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16 a 24</w:t>
            </w:r>
          </w:p>
          <w:p w:rsidR="00E740D1" w:rsidRPr="00834E59" w:rsidRDefault="00E740D1" w:rsidP="00834E59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834E59">
              <w:rPr>
                <w:b w:val="0"/>
                <w:i w:val="0"/>
                <w:sz w:val="16"/>
                <w:szCs w:val="16"/>
              </w:rPr>
              <w:t>Matematika a informatika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1C5DA9" w:rsidRPr="00834E59" w:rsidRDefault="00834E59" w:rsidP="00834E59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1</w:t>
            </w:r>
          </w:p>
          <w:p w:rsidR="00834E59" w:rsidRPr="007737AE" w:rsidRDefault="00834E59" w:rsidP="00834E59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Pedagogické vedy</w:t>
            </w:r>
          </w:p>
        </w:tc>
      </w:tr>
      <w:tr w:rsidR="00A41175" w:rsidTr="004F6C2B">
        <w:trPr>
          <w:gridAfter w:val="7"/>
          <w:wAfter w:w="810" w:type="dxa"/>
          <w:cantSplit/>
          <w:trHeight w:val="352"/>
        </w:trPr>
        <w:tc>
          <w:tcPr>
            <w:tcW w:w="2079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1. Pedagogická činnosť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175" w:rsidRPr="007737AE" w:rsidRDefault="00A41175" w:rsidP="00A41175">
            <w:pPr>
              <w:pStyle w:val="WW-Obsahtabuky111111111111111111"/>
              <w:spacing w:after="0"/>
              <w:rPr>
                <w:sz w:val="18"/>
                <w:shd w:val="clear" w:color="auto" w:fill="FFFF00"/>
              </w:rPr>
            </w:pPr>
          </w:p>
        </w:tc>
        <w:tc>
          <w:tcPr>
            <w:tcW w:w="1602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175" w:rsidRPr="007737AE" w:rsidRDefault="00A41175" w:rsidP="00A41175">
            <w:pPr>
              <w:pStyle w:val="WW-Obsahtabuky111111111111111111"/>
              <w:spacing w:after="0"/>
              <w:rPr>
                <w:sz w:val="18"/>
                <w:shd w:val="clear" w:color="auto" w:fill="FFFF00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  <w:rPr>
                <w:sz w:val="18"/>
                <w:shd w:val="clear" w:color="auto" w:fill="FFFF0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A41175" w:rsidRPr="00E62405" w:rsidRDefault="00E62405" w:rsidP="00E62405">
            <w:pPr>
              <w:pStyle w:val="WW-Obsahtabuky111111111111111111"/>
              <w:spacing w:after="0"/>
              <w:jc w:val="center"/>
              <w:rPr>
                <w:sz w:val="20"/>
                <w:vertAlign w:val="superscript"/>
              </w:rPr>
            </w:pPr>
            <w:r w:rsidRPr="00E62405">
              <w:rPr>
                <w:sz w:val="20"/>
                <w:highlight w:val="green"/>
              </w:rPr>
              <w:t>5 diplomantov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  <w:rPr>
                <w:sz w:val="18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  <w:rPr>
                <w:sz w:val="18"/>
              </w:rPr>
            </w:pPr>
          </w:p>
        </w:tc>
        <w:tc>
          <w:tcPr>
            <w:tcW w:w="2026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  <w:rPr>
                <w:b/>
                <w:i/>
                <w:sz w:val="20"/>
              </w:rPr>
            </w:pPr>
          </w:p>
        </w:tc>
      </w:tr>
      <w:tr w:rsidR="00A41175" w:rsidTr="00845E46">
        <w:trPr>
          <w:gridAfter w:val="7"/>
          <w:wAfter w:w="810" w:type="dxa"/>
          <w:cantSplit/>
        </w:trPr>
        <w:tc>
          <w:tcPr>
            <w:tcW w:w="2079" w:type="dxa"/>
            <w:vAlign w:val="center"/>
          </w:tcPr>
          <w:p w:rsidR="00443B7B" w:rsidRPr="004D7D77" w:rsidRDefault="00443B7B" w:rsidP="00A41175">
            <w:pPr>
              <w:pStyle w:val="WW-Obsahtabuky111111111111111111"/>
              <w:spacing w:after="0"/>
              <w:rPr>
                <w:sz w:val="20"/>
              </w:rPr>
            </w:pPr>
            <w:r w:rsidRPr="004D7D77">
              <w:rPr>
                <w:sz w:val="20"/>
              </w:rPr>
              <w:t xml:space="preserve">Počet rokov pedagogickej </w:t>
            </w:r>
            <w:r w:rsidR="00B86BA9" w:rsidRPr="008B7599">
              <w:rPr>
                <w:sz w:val="20"/>
              </w:rPr>
              <w:t>činnosti</w:t>
            </w:r>
          </w:p>
          <w:p w:rsidR="00A41175" w:rsidRPr="004D7D77" w:rsidRDefault="00443B7B" w:rsidP="00A41175">
            <w:pPr>
              <w:pStyle w:val="WW-Obsahtabuky111111111111111111"/>
              <w:spacing w:after="0"/>
              <w:rPr>
                <w:strike/>
                <w:sz w:val="20"/>
              </w:rPr>
            </w:pPr>
            <w:r w:rsidRPr="004D7D77">
              <w:rPr>
                <w:sz w:val="20"/>
              </w:rPr>
              <w:t>v predmetoch z odboru</w:t>
            </w:r>
          </w:p>
        </w:tc>
        <w:tc>
          <w:tcPr>
            <w:tcW w:w="1603" w:type="dxa"/>
            <w:shd w:val="clear" w:color="auto" w:fill="C2D69B" w:themeFill="accent3" w:themeFillTint="99"/>
            <w:vAlign w:val="center"/>
          </w:tcPr>
          <w:p w:rsidR="00A41175" w:rsidRPr="00B86BA9" w:rsidRDefault="00175605" w:rsidP="00447F75">
            <w:pPr>
              <w:pStyle w:val="WW-Obsahtabuky111111111111111111"/>
              <w:spacing w:after="0"/>
              <w:jc w:val="center"/>
              <w:rPr>
                <w:szCs w:val="24"/>
                <w:highlight w:val="green"/>
              </w:rPr>
            </w:pPr>
            <w:r w:rsidRPr="00C102A8">
              <w:rPr>
                <w:szCs w:val="24"/>
              </w:rPr>
              <w:t>3</w:t>
            </w:r>
          </w:p>
        </w:tc>
        <w:tc>
          <w:tcPr>
            <w:tcW w:w="1602" w:type="dxa"/>
            <w:shd w:val="clear" w:color="auto" w:fill="C2D69B" w:themeFill="accent3" w:themeFillTint="99"/>
            <w:vAlign w:val="center"/>
          </w:tcPr>
          <w:p w:rsidR="00A41175" w:rsidRPr="00C102A8" w:rsidRDefault="00C102A8" w:rsidP="00447F75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C102A8">
              <w:rPr>
                <w:szCs w:val="24"/>
              </w:rPr>
              <w:t>3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A41175" w:rsidRPr="008B7599" w:rsidRDefault="008B7599" w:rsidP="00447F75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3</w:t>
            </w:r>
          </w:p>
        </w:tc>
        <w:tc>
          <w:tcPr>
            <w:tcW w:w="1624" w:type="dxa"/>
            <w:shd w:val="clear" w:color="auto" w:fill="C2D69B" w:themeFill="accent3" w:themeFillTint="99"/>
            <w:vAlign w:val="center"/>
          </w:tcPr>
          <w:p w:rsidR="00A41175" w:rsidRPr="008B7599" w:rsidRDefault="00E62405" w:rsidP="00447F75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E62405">
              <w:rPr>
                <w:szCs w:val="24"/>
                <w:highlight w:val="green"/>
              </w:rPr>
              <w:t>5</w:t>
            </w:r>
          </w:p>
        </w:tc>
        <w:tc>
          <w:tcPr>
            <w:tcW w:w="1558" w:type="dxa"/>
            <w:shd w:val="clear" w:color="auto" w:fill="C2D69B" w:themeFill="accent3" w:themeFillTint="99"/>
            <w:vAlign w:val="center"/>
          </w:tcPr>
          <w:p w:rsidR="00A41175" w:rsidRPr="008B7599" w:rsidRDefault="00B86BA9" w:rsidP="00447F75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3</w:t>
            </w:r>
          </w:p>
        </w:tc>
        <w:tc>
          <w:tcPr>
            <w:tcW w:w="1545" w:type="dxa"/>
            <w:shd w:val="clear" w:color="auto" w:fill="C2D69B" w:themeFill="accent3" w:themeFillTint="99"/>
            <w:vAlign w:val="center"/>
          </w:tcPr>
          <w:p w:rsidR="00A41175" w:rsidRPr="008B7599" w:rsidRDefault="008B7599" w:rsidP="00447F75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3</w:t>
            </w:r>
          </w:p>
        </w:tc>
        <w:tc>
          <w:tcPr>
            <w:tcW w:w="2026" w:type="dxa"/>
            <w:shd w:val="clear" w:color="auto" w:fill="C2D69B" w:themeFill="accent3" w:themeFillTint="99"/>
            <w:vAlign w:val="center"/>
          </w:tcPr>
          <w:p w:rsidR="00A41175" w:rsidRPr="008B7599" w:rsidRDefault="008B7599" w:rsidP="00447F75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3</w:t>
            </w:r>
          </w:p>
        </w:tc>
      </w:tr>
      <w:tr w:rsidR="00A41175" w:rsidTr="00845E46">
        <w:trPr>
          <w:gridAfter w:val="7"/>
          <w:wAfter w:w="810" w:type="dxa"/>
          <w:cantSplit/>
          <w:trHeight w:val="421"/>
        </w:trPr>
        <w:tc>
          <w:tcPr>
            <w:tcW w:w="2079" w:type="dxa"/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rPr>
                <w:sz w:val="20"/>
              </w:rPr>
            </w:pPr>
            <w:r>
              <w:rPr>
                <w:sz w:val="20"/>
              </w:rPr>
              <w:t>Skriptá, učebné texty alebo VŠ učebnice (počet AH)</w:t>
            </w:r>
          </w:p>
        </w:tc>
        <w:tc>
          <w:tcPr>
            <w:tcW w:w="1603" w:type="dxa"/>
            <w:shd w:val="clear" w:color="auto" w:fill="C2D69B" w:themeFill="accent3" w:themeFillTint="99"/>
            <w:vAlign w:val="center"/>
          </w:tcPr>
          <w:p w:rsidR="00A41175" w:rsidRPr="008B7599" w:rsidRDefault="00175605" w:rsidP="005B024D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1</w:t>
            </w:r>
          </w:p>
        </w:tc>
        <w:tc>
          <w:tcPr>
            <w:tcW w:w="1602" w:type="dxa"/>
            <w:shd w:val="clear" w:color="auto" w:fill="C2D69B" w:themeFill="accent3" w:themeFillTint="99"/>
            <w:vAlign w:val="center"/>
          </w:tcPr>
          <w:p w:rsidR="00F303D0" w:rsidRPr="008B7599" w:rsidRDefault="00C102A8" w:rsidP="005B024D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1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F303D0" w:rsidRPr="008B7599" w:rsidRDefault="008B7599" w:rsidP="005B024D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1</w:t>
            </w:r>
          </w:p>
        </w:tc>
        <w:tc>
          <w:tcPr>
            <w:tcW w:w="1624" w:type="dxa"/>
            <w:shd w:val="clear" w:color="auto" w:fill="C2D69B" w:themeFill="accent3" w:themeFillTint="99"/>
            <w:vAlign w:val="center"/>
          </w:tcPr>
          <w:p w:rsidR="00A41175" w:rsidRPr="008B7599" w:rsidRDefault="008B7599" w:rsidP="00A41175">
            <w:pPr>
              <w:pStyle w:val="WW-Obsahtabuky111111111111111111"/>
              <w:spacing w:after="0"/>
              <w:jc w:val="center"/>
            </w:pPr>
            <w:r w:rsidRPr="008B7599">
              <w:t>1</w:t>
            </w:r>
          </w:p>
        </w:tc>
        <w:tc>
          <w:tcPr>
            <w:tcW w:w="1558" w:type="dxa"/>
            <w:shd w:val="clear" w:color="auto" w:fill="C2D69B" w:themeFill="accent3" w:themeFillTint="99"/>
            <w:vAlign w:val="center"/>
          </w:tcPr>
          <w:p w:rsidR="00A41175" w:rsidRPr="008B7599" w:rsidRDefault="00A41175" w:rsidP="00A41175">
            <w:pPr>
              <w:pStyle w:val="WW-Obsahtabuky111111111111111111"/>
              <w:spacing w:after="0"/>
              <w:jc w:val="center"/>
            </w:pPr>
            <w:r w:rsidRPr="008B7599">
              <w:t>1</w:t>
            </w:r>
          </w:p>
        </w:tc>
        <w:tc>
          <w:tcPr>
            <w:tcW w:w="1545" w:type="dxa"/>
            <w:shd w:val="clear" w:color="auto" w:fill="C2D69B" w:themeFill="accent3" w:themeFillTint="99"/>
            <w:vAlign w:val="center"/>
          </w:tcPr>
          <w:p w:rsidR="00A41175" w:rsidRPr="008B7599" w:rsidRDefault="008B7599" w:rsidP="00A41175">
            <w:pPr>
              <w:pStyle w:val="WW-Obsahtabuky111111111111111111"/>
              <w:spacing w:after="0"/>
              <w:jc w:val="center"/>
            </w:pPr>
            <w:r w:rsidRPr="008B7599">
              <w:t>1</w:t>
            </w:r>
          </w:p>
        </w:tc>
        <w:tc>
          <w:tcPr>
            <w:tcW w:w="2026" w:type="dxa"/>
            <w:shd w:val="clear" w:color="auto" w:fill="C2D69B" w:themeFill="accent3" w:themeFillTint="99"/>
            <w:vAlign w:val="center"/>
          </w:tcPr>
          <w:p w:rsidR="00A41175" w:rsidRPr="008B7599" w:rsidRDefault="008B7599" w:rsidP="000F6197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 w:rsidRPr="008B7599">
              <w:rPr>
                <w:szCs w:val="24"/>
              </w:rPr>
              <w:t>1</w:t>
            </w:r>
          </w:p>
        </w:tc>
      </w:tr>
      <w:tr w:rsidR="00A41175" w:rsidTr="004F6C2B">
        <w:trPr>
          <w:gridAfter w:val="7"/>
          <w:wAfter w:w="810" w:type="dxa"/>
          <w:cantSplit/>
          <w:trHeight w:val="347"/>
        </w:trPr>
        <w:tc>
          <w:tcPr>
            <w:tcW w:w="2079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2. Publikačná činnosť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175" w:rsidRPr="007737AE" w:rsidRDefault="00A41175" w:rsidP="00A41175">
            <w:pPr>
              <w:pStyle w:val="WW-Obsahtabuky111111111111111111"/>
              <w:spacing w:after="0"/>
            </w:pPr>
          </w:p>
        </w:tc>
        <w:tc>
          <w:tcPr>
            <w:tcW w:w="1602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175" w:rsidRPr="007737AE" w:rsidRDefault="00A41175" w:rsidP="00A41175">
            <w:pPr>
              <w:pStyle w:val="WW-Obsahtabuky111111111111111111"/>
              <w:spacing w:after="0"/>
            </w:pPr>
          </w:p>
        </w:tc>
        <w:tc>
          <w:tcPr>
            <w:tcW w:w="1638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</w:pPr>
          </w:p>
        </w:tc>
        <w:tc>
          <w:tcPr>
            <w:tcW w:w="1545" w:type="dxa"/>
            <w:shd w:val="clear" w:color="auto" w:fill="F2F2F2" w:themeFill="background1" w:themeFillShade="F2"/>
          </w:tcPr>
          <w:p w:rsidR="00A41175" w:rsidRPr="007737AE" w:rsidRDefault="00A41175" w:rsidP="00A41175">
            <w:pPr>
              <w:pStyle w:val="WW-Obsahtabuky111111111111111111"/>
              <w:spacing w:after="0"/>
            </w:pPr>
          </w:p>
        </w:tc>
        <w:tc>
          <w:tcPr>
            <w:tcW w:w="2026" w:type="dxa"/>
            <w:shd w:val="clear" w:color="auto" w:fill="F2F2F2" w:themeFill="background1" w:themeFillShade="F2"/>
          </w:tcPr>
          <w:p w:rsidR="00A41175" w:rsidRPr="007737AE" w:rsidRDefault="00A41175" w:rsidP="000F6197">
            <w:pPr>
              <w:pStyle w:val="WW-Obsahtabuky111111111111111111"/>
              <w:spacing w:after="0"/>
              <w:jc w:val="center"/>
              <w:rPr>
                <w:b/>
                <w:i/>
                <w:sz w:val="20"/>
              </w:rPr>
            </w:pPr>
          </w:p>
        </w:tc>
      </w:tr>
      <w:tr w:rsidR="00A41175" w:rsidTr="002727F0">
        <w:trPr>
          <w:gridAfter w:val="7"/>
          <w:wAfter w:w="810" w:type="dxa"/>
          <w:cantSplit/>
          <w:trHeight w:val="484"/>
        </w:trPr>
        <w:tc>
          <w:tcPr>
            <w:tcW w:w="2079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ind w:left="60"/>
              <w:rPr>
                <w:sz w:val="20"/>
              </w:rPr>
            </w:pPr>
            <w:r>
              <w:rPr>
                <w:sz w:val="20"/>
              </w:rPr>
              <w:t>Pôvodné  vedecké  práce spolu</w:t>
            </w:r>
          </w:p>
        </w:tc>
        <w:tc>
          <w:tcPr>
            <w:tcW w:w="1603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  <w:tc>
          <w:tcPr>
            <w:tcW w:w="1602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  <w:tc>
          <w:tcPr>
            <w:tcW w:w="1638" w:type="dxa"/>
            <w:shd w:val="clear" w:color="auto" w:fill="FABF8F" w:themeFill="accent6" w:themeFillTint="99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  <w:tc>
          <w:tcPr>
            <w:tcW w:w="1624" w:type="dxa"/>
            <w:shd w:val="clear" w:color="auto" w:fill="FABF8F" w:themeFill="accent6" w:themeFillTint="99"/>
            <w:vAlign w:val="center"/>
          </w:tcPr>
          <w:p w:rsidR="00A41175" w:rsidRPr="00D101DB" w:rsidRDefault="00A41175" w:rsidP="00A41175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  <w:tc>
          <w:tcPr>
            <w:tcW w:w="1558" w:type="dxa"/>
            <w:shd w:val="clear" w:color="auto" w:fill="FABF8F" w:themeFill="accent6" w:themeFillTint="99"/>
            <w:vAlign w:val="center"/>
          </w:tcPr>
          <w:p w:rsidR="00A41175" w:rsidRPr="002E2F12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545" w:type="dxa"/>
            <w:shd w:val="clear" w:color="auto" w:fill="FABF8F" w:themeFill="accent6" w:themeFillTint="99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  <w:tc>
          <w:tcPr>
            <w:tcW w:w="2026" w:type="dxa"/>
            <w:shd w:val="clear" w:color="auto" w:fill="FABF8F" w:themeFill="accent6" w:themeFillTint="99"/>
            <w:vAlign w:val="center"/>
          </w:tcPr>
          <w:p w:rsidR="00A41175" w:rsidRPr="007737AE" w:rsidRDefault="00A41175" w:rsidP="000F6197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</w:tr>
      <w:tr w:rsidR="00DC6630" w:rsidTr="00E62405">
        <w:trPr>
          <w:gridAfter w:val="7"/>
          <w:wAfter w:w="810" w:type="dxa"/>
          <w:cantSplit/>
          <w:trHeight w:val="484"/>
        </w:trPr>
        <w:tc>
          <w:tcPr>
            <w:tcW w:w="2079" w:type="dxa"/>
            <w:shd w:val="clear" w:color="auto" w:fill="31EF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630" w:rsidRPr="00DC6630" w:rsidRDefault="00DC6630" w:rsidP="00DC6630">
            <w:pPr>
              <w:pStyle w:val="WW-Obsahtabuky111111111111111111"/>
              <w:spacing w:after="0"/>
              <w:ind w:left="60"/>
              <w:rPr>
                <w:sz w:val="20"/>
              </w:rPr>
            </w:pPr>
            <w:r w:rsidRPr="00071075">
              <w:rPr>
                <w:sz w:val="20"/>
              </w:rPr>
              <w:t>Vedecké práce alebo výstupy kategórie A*</w:t>
            </w:r>
          </w:p>
        </w:tc>
        <w:tc>
          <w:tcPr>
            <w:tcW w:w="1603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630" w:rsidRPr="00C102A8" w:rsidRDefault="00175605" w:rsidP="00A41175">
            <w:pPr>
              <w:pStyle w:val="WW-Obsahtabuky111111111111111111"/>
              <w:spacing w:after="0"/>
              <w:jc w:val="center"/>
            </w:pPr>
            <w:r w:rsidRPr="00C102A8">
              <w:t>13</w:t>
            </w:r>
          </w:p>
        </w:tc>
        <w:tc>
          <w:tcPr>
            <w:tcW w:w="1602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630" w:rsidRPr="00C102A8" w:rsidRDefault="00175605" w:rsidP="00A41175">
            <w:pPr>
              <w:pStyle w:val="WW-Obsahtabuky111111111111111111"/>
              <w:spacing w:after="0"/>
              <w:jc w:val="center"/>
            </w:pPr>
            <w:r w:rsidRPr="00C102A8">
              <w:t>6</w:t>
            </w:r>
          </w:p>
        </w:tc>
        <w:tc>
          <w:tcPr>
            <w:tcW w:w="1638" w:type="dxa"/>
            <w:shd w:val="clear" w:color="auto" w:fill="FFFF00"/>
            <w:vAlign w:val="center"/>
          </w:tcPr>
          <w:p w:rsidR="00DC6630" w:rsidRPr="00DC6630" w:rsidRDefault="004F6C2B" w:rsidP="00A41175">
            <w:pPr>
              <w:pStyle w:val="WW-Obsahtabuky111111111111111111"/>
              <w:spacing w:after="0"/>
              <w:jc w:val="center"/>
              <w:rPr>
                <w:highlight w:val="green"/>
              </w:rPr>
            </w:pPr>
            <w:r w:rsidRPr="002727F0">
              <w:t>12</w:t>
            </w:r>
          </w:p>
        </w:tc>
        <w:tc>
          <w:tcPr>
            <w:tcW w:w="1624" w:type="dxa"/>
            <w:shd w:val="clear" w:color="auto" w:fill="FFFF00"/>
            <w:vAlign w:val="center"/>
          </w:tcPr>
          <w:p w:rsidR="00DC6630" w:rsidRPr="00DC6630" w:rsidRDefault="00E62405" w:rsidP="00A41175">
            <w:pPr>
              <w:pStyle w:val="WW-Obsahtabuky111111111111111111"/>
              <w:spacing w:after="0"/>
              <w:jc w:val="center"/>
              <w:rPr>
                <w:highlight w:val="green"/>
              </w:rPr>
            </w:pPr>
            <w:r w:rsidRPr="00E62405">
              <w:t>12</w:t>
            </w:r>
          </w:p>
        </w:tc>
        <w:tc>
          <w:tcPr>
            <w:tcW w:w="1558" w:type="dxa"/>
            <w:shd w:val="clear" w:color="auto" w:fill="FFFF00"/>
            <w:vAlign w:val="center"/>
          </w:tcPr>
          <w:p w:rsidR="00DC6630" w:rsidRPr="002E2F12" w:rsidRDefault="00F47974" w:rsidP="00A41175">
            <w:pPr>
              <w:pStyle w:val="WW-Obsahtabuky111111111111111111"/>
              <w:spacing w:after="0"/>
              <w:jc w:val="center"/>
            </w:pPr>
            <w:r w:rsidRPr="002E2F12">
              <w:t>5</w:t>
            </w:r>
          </w:p>
        </w:tc>
        <w:tc>
          <w:tcPr>
            <w:tcW w:w="1545" w:type="dxa"/>
            <w:shd w:val="clear" w:color="auto" w:fill="FFFF00"/>
            <w:vAlign w:val="center"/>
          </w:tcPr>
          <w:p w:rsidR="00DC6630" w:rsidRPr="002E2F12" w:rsidRDefault="00E740D1" w:rsidP="00A41175">
            <w:pPr>
              <w:pStyle w:val="WW-Obsahtabuky111111111111111111"/>
              <w:spacing w:after="0"/>
              <w:jc w:val="center"/>
            </w:pPr>
            <w:r w:rsidRPr="002E2F12">
              <w:t>7</w:t>
            </w:r>
          </w:p>
        </w:tc>
        <w:tc>
          <w:tcPr>
            <w:tcW w:w="2026" w:type="dxa"/>
            <w:shd w:val="clear" w:color="auto" w:fill="FFFF00"/>
            <w:vAlign w:val="center"/>
          </w:tcPr>
          <w:p w:rsidR="00DC6630" w:rsidRPr="00DC6630" w:rsidRDefault="00071075" w:rsidP="000F6197">
            <w:pPr>
              <w:pStyle w:val="WW-Obsahtabuky111111111111111111"/>
              <w:spacing w:after="0"/>
              <w:jc w:val="center"/>
              <w:rPr>
                <w:highlight w:val="green"/>
              </w:rPr>
            </w:pPr>
            <w:r w:rsidRPr="00071075">
              <w:t>6</w:t>
            </w:r>
          </w:p>
        </w:tc>
      </w:tr>
      <w:tr w:rsidR="00A41175" w:rsidTr="002727F0">
        <w:trPr>
          <w:gridAfter w:val="7"/>
          <w:wAfter w:w="810" w:type="dxa"/>
          <w:cantSplit/>
          <w:trHeight w:val="484"/>
        </w:trPr>
        <w:tc>
          <w:tcPr>
            <w:tcW w:w="2079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5558B0" w:rsidP="00A41175">
            <w:pPr>
              <w:pStyle w:val="WW-Obsahtabuky111111111111111111"/>
              <w:spacing w:after="0"/>
              <w:ind w:left="60"/>
              <w:rPr>
                <w:sz w:val="20"/>
              </w:rPr>
            </w:pPr>
            <w:r w:rsidRPr="00606E81">
              <w:rPr>
                <w:sz w:val="20"/>
              </w:rPr>
              <w:t>Pôvodné  vedecké  práce</w:t>
            </w:r>
            <w:r>
              <w:rPr>
                <w:sz w:val="20"/>
              </w:rPr>
              <w:t xml:space="preserve"> </w:t>
            </w:r>
            <w:r w:rsidR="00A41175">
              <w:rPr>
                <w:sz w:val="20"/>
              </w:rPr>
              <w:t>v CC časopisoch</w:t>
            </w:r>
          </w:p>
        </w:tc>
        <w:tc>
          <w:tcPr>
            <w:tcW w:w="1603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DD586F" w:rsidRDefault="00A41175" w:rsidP="00A41175">
            <w:pPr>
              <w:pStyle w:val="WW-Obsahtabuky111111111111111111"/>
              <w:spacing w:after="0"/>
              <w:jc w:val="center"/>
              <w:rPr>
                <w:strike/>
              </w:rPr>
            </w:pPr>
          </w:p>
        </w:tc>
        <w:tc>
          <w:tcPr>
            <w:tcW w:w="1602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38" w:type="dxa"/>
            <w:shd w:val="clear" w:color="auto" w:fill="FABF8F" w:themeFill="accent6" w:themeFillTint="99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24" w:type="dxa"/>
            <w:shd w:val="clear" w:color="auto" w:fill="FABF8F" w:themeFill="accent6" w:themeFillTint="99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558" w:type="dxa"/>
            <w:shd w:val="clear" w:color="auto" w:fill="FABF8F" w:themeFill="accent6" w:themeFillTint="99"/>
            <w:vAlign w:val="center"/>
          </w:tcPr>
          <w:p w:rsidR="00A41175" w:rsidRPr="002E2F12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545" w:type="dxa"/>
            <w:shd w:val="clear" w:color="auto" w:fill="FABF8F" w:themeFill="accent6" w:themeFillTint="99"/>
            <w:vAlign w:val="center"/>
          </w:tcPr>
          <w:p w:rsidR="00A41175" w:rsidRPr="002E2F12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2026" w:type="dxa"/>
            <w:shd w:val="clear" w:color="auto" w:fill="FABF8F" w:themeFill="accent6" w:themeFillTint="99"/>
            <w:vAlign w:val="center"/>
          </w:tcPr>
          <w:p w:rsidR="00A41175" w:rsidRPr="007737AE" w:rsidRDefault="00A41175" w:rsidP="000F6197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</w:tr>
      <w:tr w:rsidR="00A41175" w:rsidTr="004F6C2B">
        <w:trPr>
          <w:gridAfter w:val="7"/>
          <w:wAfter w:w="810" w:type="dxa"/>
          <w:cantSplit/>
          <w:trHeight w:val="484"/>
        </w:trPr>
        <w:tc>
          <w:tcPr>
            <w:tcW w:w="2079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3. Ohlasy na publikačnú činnosť</w:t>
            </w:r>
          </w:p>
        </w:tc>
        <w:tc>
          <w:tcPr>
            <w:tcW w:w="160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02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A41175" w:rsidRPr="002E2F12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A41175" w:rsidRPr="002E2F12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:rsidR="00A41175" w:rsidRPr="007737AE" w:rsidRDefault="00A41175" w:rsidP="000F6197">
            <w:pPr>
              <w:pStyle w:val="WW-Obsahtabuky111111111111111111"/>
              <w:spacing w:after="0"/>
              <w:jc w:val="center"/>
              <w:rPr>
                <w:b/>
                <w:i/>
                <w:sz w:val="20"/>
              </w:rPr>
            </w:pPr>
          </w:p>
        </w:tc>
      </w:tr>
      <w:tr w:rsidR="00A41175" w:rsidTr="002727F0">
        <w:trPr>
          <w:gridAfter w:val="7"/>
          <w:wAfter w:w="810" w:type="dxa"/>
          <w:cantSplit/>
          <w:trHeight w:val="302"/>
        </w:trPr>
        <w:tc>
          <w:tcPr>
            <w:tcW w:w="2079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rPr>
                <w:szCs w:val="24"/>
                <w:vertAlign w:val="superscript"/>
              </w:rPr>
            </w:pPr>
            <w:r>
              <w:rPr>
                <w:sz w:val="20"/>
              </w:rPr>
              <w:t xml:space="preserve"> Citácie prác spolu</w:t>
            </w:r>
          </w:p>
        </w:tc>
        <w:tc>
          <w:tcPr>
            <w:tcW w:w="1603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606E81" w:rsidRDefault="00A41175" w:rsidP="00606E81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02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606E81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38" w:type="dxa"/>
            <w:shd w:val="clear" w:color="auto" w:fill="FABF8F" w:themeFill="accent6" w:themeFillTint="99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624" w:type="dxa"/>
            <w:shd w:val="clear" w:color="auto" w:fill="FABF8F" w:themeFill="accent6" w:themeFillTint="99"/>
            <w:vAlign w:val="center"/>
          </w:tcPr>
          <w:p w:rsidR="00A41175" w:rsidRPr="007737AE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558" w:type="dxa"/>
            <w:shd w:val="clear" w:color="auto" w:fill="FABF8F" w:themeFill="accent6" w:themeFillTint="99"/>
            <w:vAlign w:val="center"/>
          </w:tcPr>
          <w:p w:rsidR="00A41175" w:rsidRPr="002E2F12" w:rsidRDefault="00A41175" w:rsidP="00A41175">
            <w:pPr>
              <w:pStyle w:val="WW-Obsahtabuky111111111111111111"/>
              <w:spacing w:after="0"/>
              <w:jc w:val="center"/>
            </w:pPr>
          </w:p>
        </w:tc>
        <w:tc>
          <w:tcPr>
            <w:tcW w:w="1545" w:type="dxa"/>
            <w:shd w:val="clear" w:color="auto" w:fill="FABF8F" w:themeFill="accent6" w:themeFillTint="99"/>
            <w:vAlign w:val="center"/>
          </w:tcPr>
          <w:p w:rsidR="00A41175" w:rsidRPr="002E2F12" w:rsidRDefault="00E740D1" w:rsidP="00A41175">
            <w:pPr>
              <w:pStyle w:val="WW-Obsahtabuky111111111111111111"/>
              <w:spacing w:after="0"/>
              <w:jc w:val="center"/>
            </w:pPr>
            <w:r w:rsidRPr="00E62405">
              <w:rPr>
                <w:highlight w:val="green"/>
              </w:rPr>
              <w:t>12</w:t>
            </w:r>
          </w:p>
        </w:tc>
        <w:tc>
          <w:tcPr>
            <w:tcW w:w="2026" w:type="dxa"/>
            <w:shd w:val="clear" w:color="auto" w:fill="FABF8F" w:themeFill="accent6" w:themeFillTint="99"/>
            <w:vAlign w:val="center"/>
          </w:tcPr>
          <w:p w:rsidR="00A41175" w:rsidRPr="007737AE" w:rsidRDefault="00A41175" w:rsidP="000F6197">
            <w:pPr>
              <w:pStyle w:val="WW-Obsahtabuky111111111111111111"/>
              <w:spacing w:after="0"/>
              <w:jc w:val="center"/>
              <w:rPr>
                <w:vertAlign w:val="superscript"/>
              </w:rPr>
            </w:pPr>
          </w:p>
        </w:tc>
      </w:tr>
      <w:tr w:rsidR="00A41175" w:rsidTr="00E62405">
        <w:trPr>
          <w:gridAfter w:val="7"/>
          <w:wAfter w:w="810" w:type="dxa"/>
          <w:cantSplit/>
          <w:trHeight w:val="101"/>
        </w:trPr>
        <w:tc>
          <w:tcPr>
            <w:tcW w:w="20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A36EB4" w:rsidRDefault="00A41175" w:rsidP="00A41175">
            <w:pPr>
              <w:pStyle w:val="WW-Obsahtabuky111111111111111111"/>
              <w:spacing w:after="0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 w:rsidRPr="00A36EB4">
              <w:rPr>
                <w:sz w:val="18"/>
                <w:szCs w:val="18"/>
              </w:rPr>
              <w:t>Citácie uv</w:t>
            </w:r>
            <w:r>
              <w:rPr>
                <w:sz w:val="18"/>
                <w:szCs w:val="18"/>
              </w:rPr>
              <w:t xml:space="preserve">edené v citačných databázach </w:t>
            </w:r>
            <w:proofErr w:type="spellStart"/>
            <w:r>
              <w:rPr>
                <w:sz w:val="18"/>
                <w:szCs w:val="18"/>
              </w:rPr>
              <w:t>WoS</w:t>
            </w:r>
            <w:proofErr w:type="spellEnd"/>
            <w:r w:rsidRPr="00A36EB4">
              <w:rPr>
                <w:sz w:val="18"/>
                <w:szCs w:val="18"/>
              </w:rPr>
              <w:t xml:space="preserve"> a SCOPUS</w:t>
            </w:r>
          </w:p>
        </w:tc>
        <w:tc>
          <w:tcPr>
            <w:tcW w:w="1603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7737AE" w:rsidRDefault="00175605" w:rsidP="00A41175">
            <w:pPr>
              <w:pStyle w:val="WW-Obsahtabuky111111111111111111"/>
              <w:spacing w:after="0"/>
              <w:jc w:val="center"/>
            </w:pPr>
            <w:r>
              <w:t>39</w:t>
            </w:r>
          </w:p>
        </w:tc>
        <w:tc>
          <w:tcPr>
            <w:tcW w:w="1602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Pr="007737AE" w:rsidRDefault="00175605" w:rsidP="00A41175">
            <w:pPr>
              <w:pStyle w:val="WW-Obsahtabuky111111111111111111"/>
              <w:spacing w:after="0"/>
              <w:jc w:val="center"/>
            </w:pPr>
            <w:r>
              <w:t>18</w:t>
            </w:r>
          </w:p>
        </w:tc>
        <w:tc>
          <w:tcPr>
            <w:tcW w:w="1638" w:type="dxa"/>
            <w:shd w:val="clear" w:color="auto" w:fill="FFFF00"/>
            <w:vAlign w:val="center"/>
          </w:tcPr>
          <w:p w:rsidR="00A41175" w:rsidRPr="007737AE" w:rsidRDefault="004F6C2B" w:rsidP="00A41175">
            <w:pPr>
              <w:pStyle w:val="WW-Obsahtabuky111111111111111111"/>
              <w:spacing w:after="0"/>
              <w:jc w:val="center"/>
            </w:pPr>
            <w:r>
              <w:t>40</w:t>
            </w:r>
          </w:p>
        </w:tc>
        <w:tc>
          <w:tcPr>
            <w:tcW w:w="1624" w:type="dxa"/>
            <w:shd w:val="clear" w:color="auto" w:fill="FFFF00"/>
            <w:vAlign w:val="center"/>
          </w:tcPr>
          <w:p w:rsidR="00A41175" w:rsidRPr="007737AE" w:rsidRDefault="00E62405" w:rsidP="00A41175">
            <w:pPr>
              <w:pStyle w:val="WW-Obsahtabuky111111111111111111"/>
              <w:spacing w:after="0"/>
              <w:jc w:val="center"/>
            </w:pPr>
            <w:r>
              <w:t>35</w:t>
            </w:r>
          </w:p>
        </w:tc>
        <w:tc>
          <w:tcPr>
            <w:tcW w:w="1558" w:type="dxa"/>
            <w:shd w:val="clear" w:color="auto" w:fill="FFFF00"/>
            <w:vAlign w:val="center"/>
          </w:tcPr>
          <w:p w:rsidR="00A41175" w:rsidRPr="002E2F12" w:rsidRDefault="00B60C7B" w:rsidP="00A41175">
            <w:pPr>
              <w:pStyle w:val="WW-Obsahtabuky111111111111111111"/>
              <w:spacing w:after="0"/>
              <w:jc w:val="center"/>
            </w:pPr>
            <w:r w:rsidRPr="002E2F12">
              <w:t>5</w:t>
            </w:r>
          </w:p>
        </w:tc>
        <w:tc>
          <w:tcPr>
            <w:tcW w:w="1545" w:type="dxa"/>
            <w:shd w:val="clear" w:color="auto" w:fill="FFFF00"/>
            <w:vAlign w:val="center"/>
          </w:tcPr>
          <w:p w:rsidR="00A41175" w:rsidRPr="002E2F12" w:rsidRDefault="00E740D1" w:rsidP="00A41175">
            <w:pPr>
              <w:pStyle w:val="WW-Obsahtabuky111111111111111111"/>
              <w:spacing w:after="0"/>
              <w:jc w:val="center"/>
            </w:pPr>
            <w:r w:rsidRPr="002E2F12">
              <w:t>7</w:t>
            </w:r>
          </w:p>
        </w:tc>
        <w:tc>
          <w:tcPr>
            <w:tcW w:w="2026" w:type="dxa"/>
            <w:shd w:val="clear" w:color="auto" w:fill="FFFF00"/>
            <w:vAlign w:val="center"/>
          </w:tcPr>
          <w:p w:rsidR="00A41175" w:rsidRPr="00071075" w:rsidRDefault="00770EAC" w:rsidP="000F6197">
            <w:pPr>
              <w:pStyle w:val="WW-Obsahtabuky111111111111111111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A41175" w:rsidTr="00845E46">
        <w:trPr>
          <w:gridAfter w:val="7"/>
          <w:wAfter w:w="810" w:type="dxa"/>
          <w:cantSplit/>
          <w:trHeight w:val="145"/>
        </w:trPr>
        <w:tc>
          <w:tcPr>
            <w:tcW w:w="20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4. Grantové projekty  - účasť</w:t>
            </w:r>
          </w:p>
        </w:tc>
        <w:tc>
          <w:tcPr>
            <w:tcW w:w="1603" w:type="dxa"/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C102A8" w:rsidP="00A41175">
            <w:pPr>
              <w:pStyle w:val="WW-Obsahtabuky111111111111111111"/>
              <w:spacing w:after="0"/>
              <w:jc w:val="center"/>
            </w:pPr>
            <w:r>
              <w:t>2</w:t>
            </w:r>
          </w:p>
        </w:tc>
        <w:tc>
          <w:tcPr>
            <w:tcW w:w="1602" w:type="dxa"/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175" w:rsidRDefault="00C102A8" w:rsidP="00A41175">
            <w:pPr>
              <w:pStyle w:val="WW-Obsahtabuky111111111111111111"/>
              <w:spacing w:after="0"/>
              <w:jc w:val="center"/>
            </w:pPr>
            <w:r>
              <w:t>2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A41175" w:rsidRDefault="00071075" w:rsidP="00A41175">
            <w:pPr>
              <w:pStyle w:val="WW-Obsahtabuky111111111111111111"/>
              <w:spacing w:after="0"/>
              <w:jc w:val="center"/>
            </w:pPr>
            <w:r>
              <w:t>2</w:t>
            </w:r>
          </w:p>
        </w:tc>
        <w:tc>
          <w:tcPr>
            <w:tcW w:w="1624" w:type="dxa"/>
            <w:shd w:val="clear" w:color="auto" w:fill="C2D69B" w:themeFill="accent3" w:themeFillTint="99"/>
            <w:vAlign w:val="center"/>
          </w:tcPr>
          <w:p w:rsidR="00A41175" w:rsidRDefault="00071075" w:rsidP="00A41175">
            <w:pPr>
              <w:pStyle w:val="WW-Obsahtabuky111111111111111111"/>
              <w:spacing w:after="0"/>
              <w:jc w:val="center"/>
            </w:pPr>
            <w:r>
              <w:t>2</w:t>
            </w:r>
          </w:p>
        </w:tc>
        <w:tc>
          <w:tcPr>
            <w:tcW w:w="1558" w:type="dxa"/>
            <w:shd w:val="clear" w:color="auto" w:fill="C2D69B" w:themeFill="accent3" w:themeFillTint="99"/>
            <w:vAlign w:val="center"/>
          </w:tcPr>
          <w:p w:rsidR="00A41175" w:rsidRDefault="00A41175" w:rsidP="00A41175">
            <w:pPr>
              <w:pStyle w:val="WW-Obsahtabuky111111111111111111"/>
              <w:spacing w:after="0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C2D69B" w:themeFill="accent3" w:themeFillTint="99"/>
            <w:vAlign w:val="center"/>
          </w:tcPr>
          <w:p w:rsidR="00A41175" w:rsidRDefault="00071075" w:rsidP="00A41175">
            <w:pPr>
              <w:pStyle w:val="WW-Obsahtabuky111111111111111111"/>
              <w:spacing w:after="0"/>
              <w:jc w:val="center"/>
            </w:pPr>
            <w:r>
              <w:t>2</w:t>
            </w:r>
          </w:p>
        </w:tc>
        <w:tc>
          <w:tcPr>
            <w:tcW w:w="2026" w:type="dxa"/>
            <w:shd w:val="clear" w:color="auto" w:fill="C2D69B" w:themeFill="accent3" w:themeFillTint="99"/>
            <w:vAlign w:val="center"/>
          </w:tcPr>
          <w:p w:rsidR="00A41175" w:rsidRPr="00A36CAF" w:rsidRDefault="00071075" w:rsidP="000F6197">
            <w:pPr>
              <w:pStyle w:val="WW-Obsahtabuky111111111111111111"/>
              <w:spacing w:after="0"/>
              <w:ind w:right="23"/>
              <w:jc w:val="center"/>
            </w:pPr>
            <w:r>
              <w:t>2</w:t>
            </w:r>
          </w:p>
        </w:tc>
      </w:tr>
    </w:tbl>
    <w:p w:rsidR="00A41175" w:rsidRDefault="00A41175"/>
    <w:p w:rsidR="00E740D1" w:rsidRPr="003C4B8F" w:rsidRDefault="00834E59" w:rsidP="003C4B8F">
      <w:pPr>
        <w:widowControl/>
        <w:suppressAutoHyphens w:val="0"/>
        <w:rPr>
          <w:b/>
        </w:rPr>
      </w:pPr>
      <w:r>
        <w:rPr>
          <w:b/>
        </w:rPr>
        <w:br w:type="page"/>
      </w:r>
      <w:r w:rsidR="00E740D1" w:rsidRPr="00E740D1">
        <w:rPr>
          <w:b/>
        </w:rPr>
        <w:lastRenderedPageBreak/>
        <w:t>Príloha 2:  Kritériá na získanie vedecko-pedagogického titulu profesor</w:t>
      </w:r>
      <w:r w:rsidR="00E740D1" w:rsidRPr="00E740D1">
        <w:rPr>
          <w:b/>
          <w:sz w:val="20"/>
        </w:rPr>
        <w:t xml:space="preserve"> </w:t>
      </w:r>
    </w:p>
    <w:p w:rsidR="00E740D1" w:rsidRPr="00E740D1" w:rsidRDefault="00E740D1" w:rsidP="00E740D1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15"/>
        <w:gridCol w:w="1896"/>
        <w:gridCol w:w="1856"/>
        <w:gridCol w:w="1935"/>
        <w:gridCol w:w="1742"/>
        <w:gridCol w:w="1802"/>
        <w:gridCol w:w="1590"/>
        <w:gridCol w:w="1798"/>
      </w:tblGrid>
      <w:tr w:rsidR="00E740D1" w:rsidRPr="00E740D1" w:rsidTr="00E740D1">
        <w:trPr>
          <w:cantSplit/>
          <w:trHeight w:val="214"/>
          <w:tblHeader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D1" w:rsidRPr="00E740D1" w:rsidRDefault="00E740D1" w:rsidP="00E740D1">
            <w:pPr>
              <w:suppressLineNumbers/>
              <w:spacing w:after="120"/>
              <w:jc w:val="center"/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12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40D1" w:rsidRPr="00E740D1" w:rsidRDefault="00E740D1" w:rsidP="00E740D1">
            <w:pPr>
              <w:suppressLineNumbers/>
              <w:spacing w:after="120"/>
              <w:jc w:val="center"/>
              <w:rPr>
                <w:b/>
                <w:bCs/>
                <w:sz w:val="20"/>
              </w:rPr>
            </w:pPr>
            <w:r w:rsidRPr="00E740D1">
              <w:rPr>
                <w:b/>
                <w:bCs/>
                <w:sz w:val="20"/>
              </w:rPr>
              <w:t>Skupina   študijných   odborov</w:t>
            </w:r>
          </w:p>
        </w:tc>
      </w:tr>
      <w:tr w:rsidR="00834E59" w:rsidRPr="00E740D1" w:rsidTr="00E740D1">
        <w:trPr>
          <w:cantSplit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Default="00834E59" w:rsidP="00F04FB5">
            <w:pPr>
              <w:pStyle w:val="WW-Nadpistabuky111111111111111111"/>
              <w:ind w:left="117" w:hanging="117"/>
              <w:rPr>
                <w:sz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C102A8">
              <w:rPr>
                <w:b w:val="0"/>
                <w:i w:val="0"/>
                <w:color w:val="FF0000"/>
                <w:sz w:val="28"/>
                <w:szCs w:val="28"/>
              </w:rPr>
              <w:t>13</w:t>
            </w:r>
          </w:p>
          <w:p w:rsid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Fyziológia živočíchov</w:t>
            </w:r>
          </w:p>
          <w:p w:rsidR="00834E59" w:rsidRPr="0053662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DD2E13">
              <w:rPr>
                <w:b w:val="0"/>
                <w:i w:val="0"/>
                <w:sz w:val="16"/>
                <w:szCs w:val="16"/>
              </w:rPr>
              <w:t>Fyziológia rastlín</w:t>
            </w:r>
            <w:r w:rsidRPr="00536628">
              <w:rPr>
                <w:b w:val="0"/>
                <w:i w:val="0"/>
                <w:sz w:val="16"/>
                <w:szCs w:val="16"/>
              </w:rPr>
              <w:t> 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Biológia</w:t>
            </w:r>
          </w:p>
          <w:p w:rsidR="00834E59" w:rsidRPr="0053662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Genetika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C102A8">
              <w:rPr>
                <w:b w:val="0"/>
                <w:i w:val="0"/>
                <w:color w:val="FF0000"/>
                <w:sz w:val="28"/>
                <w:szCs w:val="28"/>
              </w:rPr>
              <w:t>10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175605">
              <w:rPr>
                <w:b w:val="0"/>
                <w:i w:val="0"/>
                <w:sz w:val="16"/>
                <w:szCs w:val="16"/>
              </w:rPr>
              <w:t>Všeobecná ekológia a ekológia jedincov a populácií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P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9.1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 xml:space="preserve">Fyzika 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 xml:space="preserve">Jadrová a </w:t>
            </w:r>
            <w:proofErr w:type="spellStart"/>
            <w:r w:rsidRPr="007737AE">
              <w:rPr>
                <w:b w:val="0"/>
                <w:i w:val="0"/>
                <w:sz w:val="16"/>
                <w:szCs w:val="16"/>
              </w:rPr>
              <w:t>subjadrová</w:t>
            </w:r>
            <w:proofErr w:type="spellEnd"/>
            <w:r w:rsidRPr="007737AE">
              <w:rPr>
                <w:b w:val="0"/>
                <w:i w:val="0"/>
                <w:sz w:val="16"/>
                <w:szCs w:val="16"/>
              </w:rPr>
              <w:t xml:space="preserve"> fyzika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Biofyzika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Fyzika kondenzovaných látok a akustika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Všeobecná fyzika a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7737AE">
              <w:rPr>
                <w:b w:val="0"/>
                <w:i w:val="0"/>
                <w:sz w:val="16"/>
                <w:szCs w:val="16"/>
              </w:rPr>
              <w:t>matematická fyzika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P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12</w:t>
            </w:r>
          </w:p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Biochémia</w:t>
            </w:r>
          </w:p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Chémia</w:t>
            </w:r>
          </w:p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Analytická chémia</w:t>
            </w:r>
          </w:p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Anorganická chémia</w:t>
            </w:r>
          </w:p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Fyzikálna chémia</w:t>
            </w:r>
          </w:p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C102A8">
              <w:rPr>
                <w:b w:val="0"/>
                <w:i w:val="0"/>
                <w:sz w:val="16"/>
                <w:szCs w:val="16"/>
              </w:rPr>
              <w:t>Organická chémia</w:t>
            </w:r>
          </w:p>
          <w:p w:rsidR="00834E59" w:rsidRPr="00C102A8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P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9.2</w:t>
            </w:r>
          </w:p>
          <w:p w:rsidR="00834E59" w:rsidRP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834E59">
              <w:rPr>
                <w:b w:val="0"/>
                <w:i w:val="0"/>
                <w:sz w:val="16"/>
                <w:szCs w:val="16"/>
              </w:rPr>
              <w:t>Geografia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P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color w:val="FF000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16 a 24</w:t>
            </w:r>
          </w:p>
          <w:p w:rsidR="00834E59" w:rsidRP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 w:rsidRPr="00834E59">
              <w:rPr>
                <w:b w:val="0"/>
                <w:i w:val="0"/>
                <w:sz w:val="16"/>
                <w:szCs w:val="16"/>
              </w:rPr>
              <w:t>Matematika a informatika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9" w:rsidRPr="00834E59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28"/>
                <w:szCs w:val="28"/>
              </w:rPr>
            </w:pPr>
            <w:r w:rsidRPr="00834E59">
              <w:rPr>
                <w:b w:val="0"/>
                <w:i w:val="0"/>
                <w:color w:val="FF0000"/>
                <w:sz w:val="28"/>
                <w:szCs w:val="28"/>
              </w:rPr>
              <w:t>1</w:t>
            </w:r>
          </w:p>
          <w:p w:rsidR="00834E59" w:rsidRPr="007737AE" w:rsidRDefault="00834E59" w:rsidP="00F04FB5">
            <w:pPr>
              <w:pStyle w:val="WW-Nadpistabuky111111111111111111"/>
              <w:spacing w:after="0"/>
              <w:jc w:val="left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Pedagogické vedy</w:t>
            </w:r>
          </w:p>
        </w:tc>
      </w:tr>
      <w:tr w:rsidR="00E740D1" w:rsidRPr="00E740D1" w:rsidTr="00523EC6">
        <w:trPr>
          <w:cantSplit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b/>
                <w:sz w:val="20"/>
              </w:rPr>
            </w:pPr>
            <w:r w:rsidRPr="00E740D1">
              <w:rPr>
                <w:b/>
                <w:sz w:val="20"/>
              </w:rPr>
              <w:t>1. Pedagogická činnosť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0D1" w:rsidRPr="00E740D1" w:rsidRDefault="00E740D1" w:rsidP="00E740D1">
            <w:pPr>
              <w:rPr>
                <w:szCs w:val="24"/>
                <w:shd w:val="clear" w:color="auto" w:fill="FFFF0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0D1" w:rsidRPr="00E740D1" w:rsidRDefault="00E740D1" w:rsidP="00E740D1">
            <w:pPr>
              <w:suppressLineNumbers/>
              <w:rPr>
                <w:szCs w:val="24"/>
                <w:shd w:val="clear" w:color="auto" w:fill="FFFF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D1" w:rsidRPr="00E740D1" w:rsidRDefault="00E740D1" w:rsidP="00E740D1">
            <w:pPr>
              <w:suppressLineNumbers/>
              <w:rPr>
                <w:szCs w:val="24"/>
                <w:shd w:val="clear" w:color="auto" w:fill="FFFF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D1" w:rsidRPr="00E62405" w:rsidRDefault="00E62405" w:rsidP="00E62405">
            <w:pPr>
              <w:suppressLineNumbers/>
              <w:jc w:val="center"/>
              <w:rPr>
                <w:sz w:val="20"/>
              </w:rPr>
            </w:pPr>
            <w:r w:rsidRPr="00E62405">
              <w:rPr>
                <w:sz w:val="20"/>
                <w:highlight w:val="green"/>
              </w:rPr>
              <w:t>15 diplomantov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40D1" w:rsidRPr="00E740D1" w:rsidRDefault="00E740D1" w:rsidP="00E740D1">
            <w:pPr>
              <w:suppressLineNumbers/>
              <w:rPr>
                <w:b/>
                <w:i/>
                <w:szCs w:val="24"/>
              </w:rPr>
            </w:pPr>
          </w:p>
        </w:tc>
      </w:tr>
      <w:tr w:rsidR="00845E46" w:rsidRPr="00E740D1" w:rsidTr="002727F0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strike/>
                <w:sz w:val="20"/>
              </w:rPr>
            </w:pPr>
            <w:r w:rsidRPr="00E740D1">
              <w:rPr>
                <w:sz w:val="20"/>
              </w:rPr>
              <w:t>Minimálny počet rokov vykonávania pedagogickej činnosti od získania titulu docent v predmetoch z odboru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0D1" w:rsidRPr="00E740D1" w:rsidRDefault="00F67F9B" w:rsidP="00E740D1">
            <w:pPr>
              <w:jc w:val="center"/>
              <w:rPr>
                <w:szCs w:val="24"/>
                <w:highlight w:val="green"/>
              </w:rPr>
            </w:pPr>
            <w:r w:rsidRPr="00470E94">
              <w:rPr>
                <w:szCs w:val="24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0D1" w:rsidRPr="00E740D1" w:rsidRDefault="00F67F9B" w:rsidP="00E740D1">
            <w:pPr>
              <w:jc w:val="center"/>
              <w:rPr>
                <w:szCs w:val="24"/>
                <w:highlight w:val="green"/>
              </w:rPr>
            </w:pPr>
            <w:r w:rsidRPr="00470E94">
              <w:rPr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F67F9B" w:rsidP="00E740D1">
            <w:pPr>
              <w:jc w:val="center"/>
              <w:rPr>
                <w:szCs w:val="24"/>
                <w:highlight w:val="green"/>
              </w:rPr>
            </w:pPr>
            <w:r w:rsidRPr="00470E94">
              <w:rPr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E62405" w:rsidP="00E740D1">
            <w:pPr>
              <w:jc w:val="center"/>
              <w:rPr>
                <w:szCs w:val="24"/>
                <w:highlight w:val="green"/>
              </w:rPr>
            </w:pPr>
            <w:r>
              <w:rPr>
                <w:szCs w:val="24"/>
                <w:highlight w:val="green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trike/>
                <w:szCs w:val="24"/>
              </w:rPr>
            </w:pPr>
          </w:p>
          <w:p w:rsidR="00E740D1" w:rsidRPr="00E740D1" w:rsidRDefault="00E740D1" w:rsidP="00E740D1">
            <w:pPr>
              <w:jc w:val="center"/>
              <w:rPr>
                <w:szCs w:val="24"/>
              </w:rPr>
            </w:pPr>
            <w:r w:rsidRPr="00E740D1">
              <w:rPr>
                <w:szCs w:val="24"/>
              </w:rPr>
              <w:t>3</w:t>
            </w:r>
          </w:p>
          <w:p w:rsidR="00E740D1" w:rsidRPr="00E740D1" w:rsidRDefault="00E740D1" w:rsidP="00E740D1">
            <w:pPr>
              <w:suppressLineNumbers/>
              <w:jc w:val="center"/>
              <w:rPr>
                <w:strike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F67F9B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 w:rsidRPr="00470E94">
              <w:rPr>
                <w:szCs w:val="24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2727F0" w:rsidRDefault="002727F0" w:rsidP="00E740D1">
            <w:pPr>
              <w:jc w:val="center"/>
              <w:rPr>
                <w:szCs w:val="24"/>
                <w:highlight w:val="green"/>
              </w:rPr>
            </w:pPr>
            <w:r w:rsidRPr="002727F0">
              <w:rPr>
                <w:szCs w:val="24"/>
              </w:rPr>
              <w:t>3</w:t>
            </w:r>
          </w:p>
        </w:tc>
      </w:tr>
      <w:tr w:rsidR="00E740D1" w:rsidRPr="00E740D1" w:rsidTr="002727F0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sz w:val="20"/>
              </w:rPr>
            </w:pPr>
            <w:r w:rsidRPr="00E740D1">
              <w:rPr>
                <w:sz w:val="20"/>
              </w:rPr>
              <w:t>Vysokoškolské učebnice + skriptá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0D1" w:rsidRPr="002727F0" w:rsidRDefault="002727F0" w:rsidP="00E740D1">
            <w:pPr>
              <w:jc w:val="center"/>
              <w:rPr>
                <w:szCs w:val="24"/>
              </w:rPr>
            </w:pPr>
            <w:r w:rsidRPr="002727F0">
              <w:rPr>
                <w:szCs w:val="24"/>
              </w:rPr>
              <w:t>1U al. 2S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0D1" w:rsidRPr="002727F0" w:rsidRDefault="002727F0" w:rsidP="00E740D1">
            <w:pPr>
              <w:jc w:val="center"/>
              <w:rPr>
                <w:szCs w:val="24"/>
              </w:rPr>
            </w:pPr>
            <w:r w:rsidRPr="002727F0">
              <w:rPr>
                <w:szCs w:val="24"/>
              </w:rPr>
              <w:t>1U al. 2S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4F6C2B" w:rsidP="00E740D1">
            <w:pPr>
              <w:jc w:val="center"/>
              <w:rPr>
                <w:szCs w:val="24"/>
              </w:rPr>
            </w:pPr>
            <w:r w:rsidRPr="004F6C2B">
              <w:rPr>
                <w:szCs w:val="24"/>
              </w:rPr>
              <w:t>1U al. 2S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2727F0" w:rsidRDefault="002727F0" w:rsidP="00E740D1">
            <w:pPr>
              <w:jc w:val="center"/>
              <w:rPr>
                <w:szCs w:val="24"/>
              </w:rPr>
            </w:pPr>
            <w:r w:rsidRPr="002727F0">
              <w:rPr>
                <w:szCs w:val="24"/>
              </w:rPr>
              <w:t>1U al. 2S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740D1" w:rsidRPr="00E740D1" w:rsidRDefault="002727F0" w:rsidP="00E740D1">
            <w:pPr>
              <w:jc w:val="center"/>
              <w:rPr>
                <w:szCs w:val="24"/>
              </w:rPr>
            </w:pPr>
            <w:r w:rsidRPr="002727F0">
              <w:rPr>
                <w:szCs w:val="24"/>
              </w:rPr>
              <w:t>1U al. 2S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2727F0" w:rsidP="00E740D1">
            <w:pPr>
              <w:jc w:val="center"/>
              <w:rPr>
                <w:szCs w:val="24"/>
              </w:rPr>
            </w:pPr>
            <w:r w:rsidRPr="002727F0">
              <w:rPr>
                <w:szCs w:val="24"/>
              </w:rPr>
              <w:t>1U al. 2S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2727F0" w:rsidRDefault="002727F0" w:rsidP="00E740D1">
            <w:pPr>
              <w:jc w:val="center"/>
              <w:rPr>
                <w:szCs w:val="24"/>
              </w:rPr>
            </w:pPr>
            <w:r w:rsidRPr="002727F0">
              <w:rPr>
                <w:szCs w:val="24"/>
              </w:rPr>
              <w:t>1U al. 2S</w:t>
            </w:r>
          </w:p>
        </w:tc>
      </w:tr>
      <w:tr w:rsidR="00E740D1" w:rsidRPr="00E740D1" w:rsidTr="002727F0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sz w:val="20"/>
              </w:rPr>
            </w:pPr>
            <w:r w:rsidRPr="00E740D1">
              <w:rPr>
                <w:sz w:val="20"/>
              </w:rPr>
              <w:t xml:space="preserve">Vedenie doktorandov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2+0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2+0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2+0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2+0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40D1" w:rsidRPr="00E740D1" w:rsidRDefault="00E62405" w:rsidP="00F67F9B">
            <w:pPr>
              <w:suppressLineNumbers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2+0</w:t>
            </w:r>
            <w:r w:rsidR="00E740D1" w:rsidRPr="00E740D1">
              <w:rPr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175605" w:rsidP="00E740D1">
            <w:pPr>
              <w:suppressLineNumbers/>
              <w:jc w:val="center"/>
              <w:rPr>
                <w:szCs w:val="24"/>
              </w:rPr>
            </w:pPr>
            <w:r w:rsidRPr="00175605">
              <w:rPr>
                <w:szCs w:val="24"/>
              </w:rPr>
              <w:t>2+0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2727F0" w:rsidRDefault="002727F0" w:rsidP="00E740D1">
            <w:pPr>
              <w:suppressLineNumbers/>
              <w:jc w:val="center"/>
              <w:rPr>
                <w:szCs w:val="24"/>
              </w:rPr>
            </w:pPr>
            <w:r w:rsidRPr="002727F0">
              <w:rPr>
                <w:szCs w:val="24"/>
              </w:rPr>
              <w:t>2+0</w:t>
            </w:r>
          </w:p>
        </w:tc>
      </w:tr>
      <w:tr w:rsidR="00E740D1" w:rsidRPr="00E740D1" w:rsidTr="00C102A8">
        <w:trPr>
          <w:cantSplit/>
          <w:trHeight w:val="3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b/>
                <w:sz w:val="20"/>
              </w:rPr>
            </w:pPr>
            <w:r w:rsidRPr="00E740D1">
              <w:rPr>
                <w:b/>
                <w:sz w:val="20"/>
              </w:rPr>
              <w:t>2. Publikačná činnosť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rPr>
                <w:b/>
                <w:i/>
                <w:szCs w:val="24"/>
              </w:rPr>
            </w:pPr>
          </w:p>
        </w:tc>
      </w:tr>
      <w:tr w:rsidR="00E740D1" w:rsidRPr="00E740D1" w:rsidTr="00E62405">
        <w:trPr>
          <w:cantSplit/>
          <w:trHeight w:val="45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sz w:val="20"/>
              </w:rPr>
            </w:pPr>
            <w:r w:rsidRPr="00E740D1">
              <w:rPr>
                <w:sz w:val="20"/>
              </w:rPr>
              <w:t>Monografie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C102A8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C102A8" w:rsidP="00E740D1">
            <w:pPr>
              <w:suppressLineNumbers/>
              <w:jc w:val="center"/>
              <w:rPr>
                <w:szCs w:val="24"/>
              </w:rPr>
            </w:pPr>
            <w:r w:rsidRPr="00E62405">
              <w:rPr>
                <w:szCs w:val="24"/>
                <w:highlight w:val="green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4F6C2B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E62405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  <w:r w:rsidRPr="00E62405">
              <w:rPr>
                <w:szCs w:val="24"/>
                <w:highlight w:val="green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4F6C2B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770EAC" w:rsidRDefault="00770EAC" w:rsidP="00E740D1">
            <w:pPr>
              <w:suppressLineNumbers/>
              <w:jc w:val="center"/>
              <w:rPr>
                <w:szCs w:val="24"/>
              </w:rPr>
            </w:pPr>
            <w:r w:rsidRPr="00E62405">
              <w:rPr>
                <w:szCs w:val="24"/>
                <w:highlight w:val="green"/>
              </w:rPr>
              <w:t>1</w:t>
            </w:r>
          </w:p>
        </w:tc>
      </w:tr>
      <w:tr w:rsidR="00845E46" w:rsidRPr="00E740D1" w:rsidTr="002727F0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ind w:left="60"/>
              <w:rPr>
                <w:sz w:val="20"/>
              </w:rPr>
            </w:pPr>
            <w:r w:rsidRPr="00E740D1">
              <w:rPr>
                <w:sz w:val="20"/>
              </w:rPr>
              <w:t>Pôvodné vedecké práce  spolu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vertAlign w:val="superscript"/>
              </w:rPr>
            </w:pPr>
          </w:p>
        </w:tc>
      </w:tr>
      <w:tr w:rsidR="00E740D1" w:rsidRPr="00E740D1" w:rsidTr="00E62405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F48"/>
            <w:vAlign w:val="center"/>
            <w:hideMark/>
          </w:tcPr>
          <w:p w:rsidR="00E740D1" w:rsidRPr="00E740D1" w:rsidRDefault="00E740D1" w:rsidP="00E740D1">
            <w:pPr>
              <w:suppressLineNumbers/>
              <w:ind w:left="75"/>
              <w:rPr>
                <w:sz w:val="20"/>
              </w:rPr>
            </w:pPr>
            <w:r w:rsidRPr="00071075">
              <w:rPr>
                <w:sz w:val="20"/>
              </w:rPr>
              <w:t>Vedecké práce alebo výstupy kategórie A*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C102A8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 w:rsidRPr="00C102A8">
              <w:rPr>
                <w:szCs w:val="24"/>
              </w:rPr>
              <w:t>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C102A8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 w:rsidRPr="00C102A8">
              <w:rPr>
                <w:szCs w:val="24"/>
              </w:rPr>
              <w:t>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4F6C2B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 w:rsidRPr="004F6C2B">
              <w:rPr>
                <w:szCs w:val="24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E62405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 w:rsidRPr="00E740D1">
              <w:rPr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2E2F12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 w:rsidRPr="002E2F12">
              <w:rPr>
                <w:szCs w:val="24"/>
              </w:rPr>
              <w:t>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770EAC" w:rsidP="00E740D1">
            <w:pPr>
              <w:suppressLineNumbers/>
              <w:jc w:val="center"/>
              <w:rPr>
                <w:szCs w:val="24"/>
                <w:highlight w:val="green"/>
              </w:rPr>
            </w:pPr>
            <w:r w:rsidRPr="00770EAC">
              <w:rPr>
                <w:szCs w:val="24"/>
              </w:rPr>
              <w:t>10</w:t>
            </w:r>
          </w:p>
        </w:tc>
      </w:tr>
      <w:tr w:rsidR="00E740D1" w:rsidRPr="00E740D1" w:rsidTr="002727F0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ind w:left="75"/>
              <w:rPr>
                <w:strike/>
                <w:sz w:val="20"/>
              </w:rPr>
            </w:pPr>
            <w:r w:rsidRPr="00E740D1">
              <w:rPr>
                <w:sz w:val="20"/>
              </w:rPr>
              <w:t xml:space="preserve">Pôvodné vedecké práce  </w:t>
            </w:r>
          </w:p>
          <w:p w:rsidR="00E740D1" w:rsidRPr="00E740D1" w:rsidRDefault="00E740D1" w:rsidP="00E740D1">
            <w:pPr>
              <w:suppressLineNumbers/>
              <w:ind w:left="75"/>
              <w:rPr>
                <w:sz w:val="20"/>
              </w:rPr>
            </w:pPr>
            <w:r w:rsidRPr="00E740D1">
              <w:rPr>
                <w:sz w:val="20"/>
              </w:rPr>
              <w:t>v CC časopisoch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trike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vertAlign w:val="superscript"/>
              </w:rPr>
            </w:pPr>
          </w:p>
        </w:tc>
      </w:tr>
      <w:tr w:rsidR="00E740D1" w:rsidRPr="00E740D1" w:rsidTr="00523EC6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D1" w:rsidRPr="00E740D1" w:rsidRDefault="00E740D1" w:rsidP="00E740D1">
            <w:pPr>
              <w:suppressLineNumbers/>
              <w:ind w:left="45"/>
              <w:rPr>
                <w:b/>
                <w:szCs w:val="24"/>
                <w:vertAlign w:val="superscript"/>
              </w:rPr>
            </w:pPr>
            <w:r w:rsidRPr="00E740D1">
              <w:rPr>
                <w:b/>
                <w:sz w:val="20"/>
              </w:rPr>
              <w:t>3. Ohlasy na publikačnú činnosť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b/>
                <w:i/>
                <w:szCs w:val="24"/>
              </w:rPr>
            </w:pPr>
          </w:p>
        </w:tc>
      </w:tr>
      <w:tr w:rsidR="00E740D1" w:rsidRPr="00E740D1" w:rsidTr="002727F0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sz w:val="20"/>
              </w:rPr>
            </w:pPr>
            <w:r w:rsidRPr="00E740D1">
              <w:rPr>
                <w:sz w:val="20"/>
              </w:rPr>
              <w:t xml:space="preserve"> Citácie prác spolu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2E2F12" w:rsidP="00E740D1">
            <w:pPr>
              <w:suppressLineNumbers/>
              <w:jc w:val="center"/>
              <w:rPr>
                <w:szCs w:val="24"/>
              </w:rPr>
            </w:pPr>
            <w:r w:rsidRPr="00E62405">
              <w:rPr>
                <w:szCs w:val="24"/>
                <w:highlight w:val="green"/>
              </w:rPr>
              <w:t>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  <w:vertAlign w:val="superscript"/>
              </w:rPr>
            </w:pPr>
          </w:p>
        </w:tc>
      </w:tr>
      <w:tr w:rsidR="00E740D1" w:rsidRPr="00E740D1" w:rsidTr="00E62405">
        <w:trPr>
          <w:cantSplit/>
          <w:trHeight w:val="28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sz w:val="20"/>
              </w:rPr>
            </w:pPr>
            <w:r w:rsidRPr="00E740D1">
              <w:rPr>
                <w:sz w:val="20"/>
              </w:rPr>
              <w:t xml:space="preserve"> </w:t>
            </w:r>
            <w:r w:rsidRPr="00E740D1">
              <w:rPr>
                <w:sz w:val="18"/>
                <w:szCs w:val="18"/>
              </w:rPr>
              <w:t xml:space="preserve">Citácie uvedené v citačných databázach </w:t>
            </w:r>
            <w:proofErr w:type="spellStart"/>
            <w:r w:rsidRPr="00E740D1">
              <w:rPr>
                <w:sz w:val="18"/>
                <w:szCs w:val="18"/>
              </w:rPr>
              <w:t>WoS</w:t>
            </w:r>
            <w:proofErr w:type="spellEnd"/>
            <w:r w:rsidRPr="00E740D1">
              <w:rPr>
                <w:sz w:val="18"/>
                <w:szCs w:val="18"/>
              </w:rPr>
              <w:t xml:space="preserve"> a SCOPUS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C102A8" w:rsidP="00E740D1">
            <w:pPr>
              <w:suppressLineNumbers/>
              <w:jc w:val="center"/>
              <w:rPr>
                <w:szCs w:val="24"/>
              </w:rPr>
            </w:pPr>
            <w:r w:rsidRPr="00C102A8">
              <w:rPr>
                <w:szCs w:val="24"/>
              </w:rPr>
              <w:t>150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C102A8" w:rsidP="00E740D1">
            <w:pPr>
              <w:suppressLineNumbers/>
              <w:jc w:val="center"/>
              <w:rPr>
                <w:szCs w:val="24"/>
              </w:rPr>
            </w:pPr>
            <w:r w:rsidRPr="00C102A8">
              <w:rPr>
                <w:szCs w:val="24"/>
              </w:rPr>
              <w:t>75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4F6C2B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E62405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  <w:r w:rsidRPr="00E740D1">
              <w:rPr>
                <w:szCs w:val="24"/>
              </w:rPr>
              <w:t>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E740D1" w:rsidRDefault="002E2F12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D1" w:rsidRPr="00770EAC" w:rsidRDefault="00770EAC" w:rsidP="00E740D1">
            <w:pPr>
              <w:suppressLineNumbers/>
              <w:jc w:val="center"/>
              <w:rPr>
                <w:szCs w:val="24"/>
              </w:rPr>
            </w:pPr>
            <w:r w:rsidRPr="00770EAC">
              <w:rPr>
                <w:szCs w:val="24"/>
              </w:rPr>
              <w:t>20</w:t>
            </w:r>
          </w:p>
        </w:tc>
      </w:tr>
      <w:tr w:rsidR="00E740D1" w:rsidRPr="00E740D1" w:rsidTr="00523EC6">
        <w:trPr>
          <w:cantSplit/>
          <w:trHeight w:val="3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40D1" w:rsidRPr="00E740D1" w:rsidRDefault="00E740D1" w:rsidP="00E740D1">
            <w:pPr>
              <w:suppressLineNumbers/>
              <w:rPr>
                <w:b/>
                <w:szCs w:val="24"/>
                <w:vertAlign w:val="superscript"/>
              </w:rPr>
            </w:pPr>
            <w:r w:rsidRPr="00E740D1">
              <w:rPr>
                <w:b/>
                <w:sz w:val="20"/>
              </w:rPr>
              <w:t xml:space="preserve"> 4. Vedecká škola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40D1" w:rsidRPr="00E740D1" w:rsidRDefault="00E740D1" w:rsidP="00E740D1">
            <w:pPr>
              <w:suppressLineNumbers/>
              <w:jc w:val="center"/>
              <w:rPr>
                <w:b/>
                <w:i/>
                <w:szCs w:val="24"/>
              </w:rPr>
            </w:pPr>
          </w:p>
        </w:tc>
        <w:bookmarkStart w:id="0" w:name="_GoBack"/>
        <w:bookmarkEnd w:id="0"/>
      </w:tr>
      <w:tr w:rsidR="00845E46" w:rsidRPr="00E740D1" w:rsidTr="00071075">
        <w:trPr>
          <w:cantSplit/>
          <w:trHeight w:val="59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D1" w:rsidRPr="00E740D1" w:rsidRDefault="00E740D1" w:rsidP="00E740D1">
            <w:pPr>
              <w:suppressLineNumbers/>
              <w:ind w:left="60"/>
              <w:rPr>
                <w:sz w:val="20"/>
              </w:rPr>
            </w:pPr>
            <w:r w:rsidRPr="00E740D1">
              <w:rPr>
                <w:sz w:val="20"/>
              </w:rPr>
              <w:t>Výrazný podiel na riešení grantových projektov na úrovni vedúceho alebo zástupcu vedúceho projektu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F67F9B" w:rsidP="00E740D1">
            <w:pPr>
              <w:suppressLineNumbers/>
              <w:jc w:val="center"/>
              <w:rPr>
                <w:szCs w:val="24"/>
              </w:rPr>
            </w:pPr>
            <w:r w:rsidRPr="00470E94">
              <w:rPr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F67F9B" w:rsidP="00E740D1">
            <w:pPr>
              <w:suppressLineNumbers/>
              <w:jc w:val="center"/>
              <w:rPr>
                <w:szCs w:val="24"/>
              </w:rPr>
            </w:pPr>
            <w:r w:rsidRPr="00470E94">
              <w:rPr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F67F9B" w:rsidP="00E740D1">
            <w:pPr>
              <w:suppressLineNumbers/>
              <w:jc w:val="center"/>
              <w:rPr>
                <w:szCs w:val="24"/>
              </w:rPr>
            </w:pPr>
            <w:r w:rsidRPr="00470E94"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F67F9B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  <w:r w:rsidRPr="00E740D1">
              <w:rPr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F67F9B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071075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45E46" w:rsidRPr="00E740D1" w:rsidTr="00071075">
        <w:trPr>
          <w:cantSplit/>
          <w:trHeight w:val="21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D1" w:rsidRPr="00E740D1" w:rsidRDefault="00E740D1" w:rsidP="00E740D1">
            <w:pPr>
              <w:suppressLineNumbers/>
              <w:ind w:left="60"/>
              <w:rPr>
                <w:sz w:val="20"/>
              </w:rPr>
            </w:pPr>
            <w:r w:rsidRPr="00E740D1">
              <w:rPr>
                <w:sz w:val="20"/>
              </w:rPr>
              <w:t>Uznanie vedeckou  komunitou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740D1" w:rsidRPr="00E740D1" w:rsidRDefault="00E740D1" w:rsidP="00E740D1">
            <w:pPr>
              <w:suppressLineNumbers/>
              <w:jc w:val="center"/>
              <w:rPr>
                <w:szCs w:val="24"/>
              </w:rPr>
            </w:pPr>
            <w:r w:rsidRPr="00E740D1">
              <w:rPr>
                <w:szCs w:val="24"/>
              </w:rPr>
              <w:t>+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470E94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740D1" w:rsidRPr="00E740D1" w:rsidRDefault="00071075" w:rsidP="00E740D1">
            <w:pPr>
              <w:suppressLineNumbers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</w:tbl>
    <w:p w:rsidR="003C4B8F" w:rsidRDefault="003C4B8F" w:rsidP="00E740D1">
      <w:pPr>
        <w:widowControl/>
        <w:suppressAutoHyphens w:val="0"/>
        <w:autoSpaceDE w:val="0"/>
        <w:autoSpaceDN w:val="0"/>
        <w:adjustRightInd w:val="0"/>
        <w:rPr>
          <w:highlight w:val="green"/>
        </w:rPr>
      </w:pPr>
    </w:p>
    <w:p w:rsidR="003C4B8F" w:rsidRDefault="003C4B8F" w:rsidP="00E740D1">
      <w:pPr>
        <w:widowControl/>
        <w:suppressAutoHyphens w:val="0"/>
        <w:autoSpaceDE w:val="0"/>
        <w:autoSpaceDN w:val="0"/>
        <w:adjustRightInd w:val="0"/>
        <w:rPr>
          <w:sz w:val="22"/>
          <w:szCs w:val="22"/>
          <w:highlight w:val="green"/>
        </w:rPr>
      </w:pPr>
    </w:p>
    <w:p w:rsidR="003C4B8F" w:rsidRDefault="003C4B8F" w:rsidP="00E740D1">
      <w:pPr>
        <w:widowControl/>
        <w:suppressAutoHyphens w:val="0"/>
        <w:autoSpaceDE w:val="0"/>
        <w:autoSpaceDN w:val="0"/>
        <w:adjustRightInd w:val="0"/>
        <w:rPr>
          <w:sz w:val="22"/>
          <w:szCs w:val="22"/>
          <w:highlight w:val="green"/>
        </w:rPr>
      </w:pPr>
    </w:p>
    <w:p w:rsidR="00E740D1" w:rsidRPr="003C4B8F" w:rsidRDefault="00E740D1" w:rsidP="00E740D1">
      <w:pPr>
        <w:widowControl/>
        <w:suppressAutoHyphens w:val="0"/>
        <w:autoSpaceDE w:val="0"/>
        <w:autoSpaceDN w:val="0"/>
        <w:adjustRightInd w:val="0"/>
        <w:rPr>
          <w:rFonts w:eastAsia="Times New Roman"/>
          <w:sz w:val="22"/>
          <w:szCs w:val="22"/>
          <w:highlight w:val="green"/>
          <w:lang w:eastAsia="en-US"/>
        </w:rPr>
      </w:pPr>
      <w:r w:rsidRPr="003C4B8F">
        <w:rPr>
          <w:sz w:val="22"/>
          <w:szCs w:val="22"/>
          <w:highlight w:val="green"/>
        </w:rPr>
        <w:t>*</w:t>
      </w:r>
      <w:r w:rsidRPr="003C4B8F">
        <w:rPr>
          <w:rFonts w:eastAsia="Times New Roman"/>
          <w:sz w:val="22"/>
          <w:szCs w:val="22"/>
          <w:highlight w:val="green"/>
          <w:lang w:eastAsia="en-US"/>
        </w:rPr>
        <w:t xml:space="preserve">  Ide o kategóriu podľa odseku 21 a 24 Kritérií na hodnotenie úrovne výskumnej, vývojovej, umeleckej a ďalšej tvorivej činnosti v rámci komplexnej akreditácie činností</w:t>
      </w:r>
    </w:p>
    <w:p w:rsidR="00E740D1" w:rsidRPr="003C4B8F" w:rsidRDefault="00E740D1" w:rsidP="00E740D1">
      <w:pPr>
        <w:rPr>
          <w:sz w:val="22"/>
          <w:szCs w:val="22"/>
        </w:rPr>
      </w:pPr>
      <w:proofErr w:type="spellStart"/>
      <w:proofErr w:type="gramStart"/>
      <w:r w:rsidRPr="003C4B8F">
        <w:rPr>
          <w:rFonts w:eastAsia="Times New Roman"/>
          <w:sz w:val="22"/>
          <w:szCs w:val="22"/>
          <w:highlight w:val="green"/>
          <w:lang w:val="en-US" w:eastAsia="en-US"/>
        </w:rPr>
        <w:t>vysokej</w:t>
      </w:r>
      <w:proofErr w:type="spellEnd"/>
      <w:proofErr w:type="gramEnd"/>
      <w:r w:rsidRPr="003C4B8F">
        <w:rPr>
          <w:rFonts w:eastAsia="Times New Roman"/>
          <w:sz w:val="22"/>
          <w:szCs w:val="22"/>
          <w:highlight w:val="green"/>
          <w:lang w:val="en-US" w:eastAsia="en-US"/>
        </w:rPr>
        <w:t xml:space="preserve"> </w:t>
      </w:r>
      <w:proofErr w:type="spellStart"/>
      <w:r w:rsidRPr="003C4B8F">
        <w:rPr>
          <w:rFonts w:eastAsia="Times New Roman"/>
          <w:sz w:val="22"/>
          <w:szCs w:val="22"/>
          <w:highlight w:val="green"/>
          <w:lang w:val="en-US" w:eastAsia="en-US"/>
        </w:rPr>
        <w:t>školy</w:t>
      </w:r>
      <w:proofErr w:type="spellEnd"/>
    </w:p>
    <w:p w:rsidR="00E740D1" w:rsidRDefault="00E740D1" w:rsidP="00E740D1"/>
    <w:p w:rsidR="00834E59" w:rsidRDefault="00834E59" w:rsidP="00523EC6">
      <w:pPr>
        <w:rPr>
          <w:b/>
          <w:bCs/>
        </w:rPr>
      </w:pPr>
      <w:r>
        <w:rPr>
          <w:b/>
          <w:bCs/>
        </w:rPr>
        <w:t>01 Pedagogické vedy</w:t>
      </w:r>
      <w:r w:rsidR="003C4B8F">
        <w:rPr>
          <w:b/>
          <w:bCs/>
        </w:rPr>
        <w:t xml:space="preserve"> (kategória A)</w:t>
      </w:r>
    </w:p>
    <w:p w:rsidR="00834E59" w:rsidRPr="00834E59" w:rsidRDefault="00834E59" w:rsidP="003C4B8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  <w:r w:rsidRPr="00834E59">
        <w:rPr>
          <w:rFonts w:eastAsia="Times New Roman"/>
          <w:sz w:val="22"/>
          <w:szCs w:val="22"/>
          <w:lang w:eastAsia="en-US"/>
        </w:rPr>
        <w:t>Vedecké monografie zásadného významu pre oblasť výskumu, vedecké monografie vydané v svetovom jazyku v zahraničnom vydavateľstve registrované podľa vyhlášky AAA</w:t>
      </w:r>
    </w:p>
    <w:p w:rsidR="00834E59" w:rsidRPr="00834E59" w:rsidRDefault="00834E59" w:rsidP="003C4B8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  <w:r w:rsidRPr="00834E59">
        <w:rPr>
          <w:rFonts w:eastAsia="Times New Roman"/>
          <w:sz w:val="22"/>
          <w:szCs w:val="22"/>
          <w:lang w:eastAsia="en-US"/>
        </w:rPr>
        <w:t>Vedecké štúdie evidované v profesijných  databázach, resp. publikované v časopisoch s IF ≥ 0.7IF</w:t>
      </w:r>
      <w:r w:rsidRPr="00834E59">
        <w:rPr>
          <w:rFonts w:eastAsia="Times New Roman"/>
          <w:sz w:val="22"/>
          <w:szCs w:val="22"/>
          <w:vertAlign w:val="subscript"/>
          <w:lang w:eastAsia="en-US"/>
        </w:rPr>
        <w:t>M</w:t>
      </w:r>
      <w:r w:rsidRPr="00834E59">
        <w:rPr>
          <w:rFonts w:eastAsia="Times New Roman"/>
          <w:sz w:val="22"/>
          <w:szCs w:val="22"/>
          <w:lang w:eastAsia="en-US"/>
        </w:rPr>
        <w:t xml:space="preserve">, ktoré napĺňajú kritériá </w:t>
      </w:r>
      <w:proofErr w:type="spellStart"/>
      <w:r w:rsidRPr="00834E59">
        <w:rPr>
          <w:rFonts w:eastAsia="Times New Roman"/>
          <w:sz w:val="22"/>
          <w:szCs w:val="22"/>
          <w:lang w:eastAsia="en-US"/>
        </w:rPr>
        <w:t>karentovaných</w:t>
      </w:r>
      <w:proofErr w:type="spellEnd"/>
      <w:r w:rsidRPr="00834E59">
        <w:rPr>
          <w:rFonts w:eastAsia="Times New Roman"/>
          <w:sz w:val="22"/>
          <w:szCs w:val="22"/>
          <w:lang w:eastAsia="en-US"/>
        </w:rPr>
        <w:t xml:space="preserve"> časopisov alebo sú </w:t>
      </w:r>
      <w:proofErr w:type="spellStart"/>
      <w:r w:rsidRPr="00834E59">
        <w:rPr>
          <w:rFonts w:eastAsia="Times New Roman"/>
          <w:sz w:val="22"/>
          <w:szCs w:val="22"/>
          <w:lang w:eastAsia="en-US"/>
        </w:rPr>
        <w:t>karentovanými</w:t>
      </w:r>
      <w:proofErr w:type="spellEnd"/>
      <w:r w:rsidRPr="00834E59">
        <w:rPr>
          <w:rFonts w:eastAsia="Times New Roman"/>
          <w:sz w:val="22"/>
          <w:szCs w:val="22"/>
          <w:lang w:eastAsia="en-US"/>
        </w:rPr>
        <w:t xml:space="preserve"> časopismi</w:t>
      </w:r>
    </w:p>
    <w:p w:rsidR="00834E59" w:rsidRPr="00834E59" w:rsidRDefault="00834E59" w:rsidP="003C4B8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sz w:val="22"/>
          <w:szCs w:val="22"/>
          <w:lang w:eastAsia="en-US"/>
        </w:rPr>
      </w:pPr>
      <w:r w:rsidRPr="00834E59">
        <w:rPr>
          <w:rFonts w:eastAsia="Times New Roman"/>
          <w:sz w:val="22"/>
          <w:szCs w:val="22"/>
          <w:lang w:eastAsia="en-US"/>
        </w:rPr>
        <w:t>Kapitoly vo vedeckých monografiách zásadného významu pre oblasť výskumu, resp. vo vedeckých monografiách vydaných vo svetovom jazyku v zahraničnom vydavateľstve (minimálny rozsah 1 AH).</w:t>
      </w:r>
    </w:p>
    <w:p w:rsidR="00834E59" w:rsidRPr="00834E59" w:rsidRDefault="00834E59" w:rsidP="003C4B8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  <w:r w:rsidRPr="00834E59">
        <w:rPr>
          <w:rFonts w:eastAsia="Times New Roman"/>
          <w:sz w:val="22"/>
          <w:szCs w:val="22"/>
          <w:lang w:eastAsia="en-US"/>
        </w:rPr>
        <w:t>Kritické preklady textov z cudzích a klasických jazykov s rozsiahlym poznámkovým aparátom, predslovom so zásadným vplyvom pre oblasť výskumu</w:t>
      </w:r>
    </w:p>
    <w:p w:rsidR="00834E59" w:rsidRPr="00834E59" w:rsidRDefault="00834E59" w:rsidP="003C4B8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  <w:r w:rsidRPr="00834E59">
        <w:rPr>
          <w:rFonts w:eastAsia="Times New Roman"/>
          <w:sz w:val="22"/>
          <w:szCs w:val="22"/>
          <w:lang w:eastAsia="en-US"/>
        </w:rPr>
        <w:t>Recenzované vedecké štúdie vo vedeckých  zborníkoch zo svetových kongresov venovaných oblastiam výskumu</w:t>
      </w:r>
    </w:p>
    <w:p w:rsidR="00834E59" w:rsidRPr="003C4B8F" w:rsidRDefault="00834E59" w:rsidP="003C4B8F">
      <w:pPr>
        <w:pStyle w:val="Odsekzoznamu"/>
        <w:numPr>
          <w:ilvl w:val="0"/>
          <w:numId w:val="1"/>
        </w:numPr>
        <w:rPr>
          <w:b/>
          <w:bCs/>
        </w:rPr>
      </w:pPr>
      <w:r w:rsidRPr="00834E59">
        <w:rPr>
          <w:rFonts w:eastAsia="Times New Roman"/>
          <w:sz w:val="22"/>
          <w:szCs w:val="22"/>
          <w:lang w:eastAsia="en-US"/>
        </w:rPr>
        <w:t>Medzinárodne uznávaný umelecký výkon, umelecké dielo, vývojová činnosť, športová činnosť v spolupráci so zahraničnou inštitúciou s medzinárodným ohlasom</w:t>
      </w:r>
    </w:p>
    <w:p w:rsidR="003C4B8F" w:rsidRDefault="003C4B8F" w:rsidP="003C4B8F">
      <w:pPr>
        <w:rPr>
          <w:b/>
          <w:bCs/>
        </w:rPr>
      </w:pPr>
    </w:p>
    <w:p w:rsidR="003C4B8F" w:rsidRDefault="003C4B8F" w:rsidP="003C4B8F">
      <w:pPr>
        <w:rPr>
          <w:b/>
          <w:bCs/>
        </w:rPr>
      </w:pPr>
      <w:r>
        <w:rPr>
          <w:b/>
          <w:bCs/>
        </w:rPr>
        <w:t>9.1 Fyzika (kategória A)</w:t>
      </w:r>
    </w:p>
    <w:p w:rsidR="003C4B8F" w:rsidRPr="003C4B8F" w:rsidRDefault="003C4B8F" w:rsidP="003C4B8F">
      <w:pPr>
        <w:widowControl/>
        <w:numPr>
          <w:ilvl w:val="0"/>
          <w:numId w:val="2"/>
        </w:numPr>
        <w:tabs>
          <w:tab w:val="num" w:pos="236"/>
        </w:tabs>
        <w:suppressAutoHyphens w:val="0"/>
        <w:autoSpaceDE w:val="0"/>
        <w:autoSpaceDN w:val="0"/>
        <w:adjustRightInd w:val="0"/>
        <w:ind w:left="236" w:hanging="180"/>
        <w:jc w:val="both"/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 xml:space="preserve">Vedecké práce v časopisoch (databáza WOS, </w:t>
      </w:r>
      <w:r w:rsidRPr="003C4B8F">
        <w:rPr>
          <w:rFonts w:eastAsia="Times New Roman"/>
          <w:position w:val="-12"/>
          <w:szCs w:val="24"/>
          <w:lang w:eastAsia="en-US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pt" o:ole="">
            <v:imagedata r:id="rId5" o:title=""/>
          </v:shape>
          <o:OLEObject Type="Embed" ProgID="Equation.DSMT4" ShapeID="_x0000_i1025" DrawAspect="Content" ObjectID="_1432997364" r:id="rId6"/>
        </w:object>
      </w:r>
      <w:r w:rsidRPr="003C4B8F">
        <w:rPr>
          <w:rFonts w:eastAsia="Times New Roman"/>
          <w:szCs w:val="24"/>
          <w:lang w:eastAsia="en-US"/>
        </w:rPr>
        <w:t>).</w:t>
      </w:r>
    </w:p>
    <w:p w:rsidR="003C4B8F" w:rsidRPr="003C4B8F" w:rsidRDefault="003C4B8F" w:rsidP="003C4B8F">
      <w:pPr>
        <w:widowControl/>
        <w:numPr>
          <w:ilvl w:val="0"/>
          <w:numId w:val="2"/>
        </w:numPr>
        <w:tabs>
          <w:tab w:val="num" w:pos="236"/>
        </w:tabs>
        <w:suppressAutoHyphens w:val="0"/>
        <w:autoSpaceDE w:val="0"/>
        <w:autoSpaceDN w:val="0"/>
        <w:adjustRightInd w:val="0"/>
        <w:ind w:left="236" w:hanging="180"/>
        <w:jc w:val="both"/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>Vedecké monografie kategórie AAA (kategorizácia podľa vyhlášky).</w:t>
      </w:r>
    </w:p>
    <w:p w:rsidR="003C4B8F" w:rsidRPr="003C4B8F" w:rsidRDefault="003C4B8F" w:rsidP="003C4B8F">
      <w:pPr>
        <w:widowControl/>
        <w:numPr>
          <w:ilvl w:val="0"/>
          <w:numId w:val="2"/>
        </w:numPr>
        <w:tabs>
          <w:tab w:val="num" w:pos="236"/>
        </w:tabs>
        <w:suppressAutoHyphens w:val="0"/>
        <w:autoSpaceDE w:val="0"/>
        <w:autoSpaceDN w:val="0"/>
        <w:adjustRightInd w:val="0"/>
        <w:ind w:left="236" w:hanging="180"/>
        <w:jc w:val="both"/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>Kapitoly alebo štúdie kategórie ABA alebo ABC vo vedeckých monografiách vydaných vo svetovom jazyku.</w:t>
      </w:r>
    </w:p>
    <w:p w:rsidR="003C4B8F" w:rsidRPr="003C4B8F" w:rsidRDefault="003C4B8F" w:rsidP="003C4B8F">
      <w:pPr>
        <w:widowControl/>
        <w:numPr>
          <w:ilvl w:val="0"/>
          <w:numId w:val="2"/>
        </w:numPr>
        <w:tabs>
          <w:tab w:val="num" w:pos="236"/>
        </w:tabs>
        <w:suppressAutoHyphens w:val="0"/>
        <w:autoSpaceDE w:val="0"/>
        <w:autoSpaceDN w:val="0"/>
        <w:adjustRightInd w:val="0"/>
        <w:ind w:left="236" w:hanging="180"/>
        <w:jc w:val="both"/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>Preukázateľne realizované patenty.</w:t>
      </w:r>
    </w:p>
    <w:p w:rsidR="00834E59" w:rsidRDefault="00834E59" w:rsidP="003C4B8F">
      <w:pPr>
        <w:rPr>
          <w:b/>
          <w:bCs/>
        </w:rPr>
      </w:pPr>
    </w:p>
    <w:p w:rsidR="003C4B8F" w:rsidRDefault="003C4B8F" w:rsidP="003C4B8F">
      <w:pPr>
        <w:rPr>
          <w:b/>
          <w:bCs/>
        </w:rPr>
      </w:pPr>
      <w:r>
        <w:rPr>
          <w:b/>
          <w:bCs/>
        </w:rPr>
        <w:t>9.2 Vedy o Zemi a prírode (kategória A)</w:t>
      </w:r>
    </w:p>
    <w:p w:rsidR="003C4B8F" w:rsidRPr="003C4B8F" w:rsidRDefault="003C4B8F" w:rsidP="003C4B8F">
      <w:pPr>
        <w:widowControl/>
        <w:suppressAutoHyphens w:val="0"/>
        <w:autoSpaceDE w:val="0"/>
        <w:autoSpaceDN w:val="0"/>
        <w:adjustRightInd w:val="0"/>
        <w:ind w:left="176" w:hanging="142"/>
        <w:jc w:val="both"/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 xml:space="preserve">- Vedecké práce evidované v databázach WOS, </w:t>
      </w:r>
      <w:proofErr w:type="spellStart"/>
      <w:r w:rsidRPr="003C4B8F">
        <w:rPr>
          <w:rFonts w:eastAsia="Times New Roman"/>
          <w:szCs w:val="24"/>
          <w:lang w:eastAsia="en-US"/>
        </w:rPr>
        <w:t>Scopus</w:t>
      </w:r>
      <w:proofErr w:type="spellEnd"/>
      <w:r w:rsidRPr="003C4B8F">
        <w:rPr>
          <w:rFonts w:eastAsia="Times New Roman"/>
          <w:szCs w:val="24"/>
          <w:lang w:eastAsia="en-US"/>
        </w:rPr>
        <w:t xml:space="preserve"> a CC s IF ≥ 0.7IF</w:t>
      </w:r>
      <w:r w:rsidRPr="003C4B8F">
        <w:rPr>
          <w:rFonts w:eastAsia="Times New Roman"/>
          <w:szCs w:val="24"/>
          <w:vertAlign w:val="subscript"/>
          <w:lang w:eastAsia="en-US"/>
        </w:rPr>
        <w:t>M</w:t>
      </w:r>
      <w:r w:rsidRPr="003C4B8F">
        <w:rPr>
          <w:rFonts w:eastAsia="Times New Roman"/>
          <w:szCs w:val="24"/>
          <w:lang w:eastAsia="en-US"/>
        </w:rPr>
        <w:t xml:space="preserve">. </w:t>
      </w:r>
    </w:p>
    <w:p w:rsidR="003C4B8F" w:rsidRPr="003C4B8F" w:rsidRDefault="003C4B8F" w:rsidP="003C4B8F">
      <w:pPr>
        <w:widowControl/>
        <w:suppressAutoHyphens w:val="0"/>
        <w:ind w:left="176" w:hanging="142"/>
        <w:rPr>
          <w:rFonts w:eastAsia="Times New Roman"/>
          <w:szCs w:val="24"/>
          <w:lang w:eastAsia="sk-SK"/>
        </w:rPr>
      </w:pPr>
      <w:r w:rsidRPr="003C4B8F">
        <w:rPr>
          <w:rFonts w:eastAsia="Times New Roman"/>
          <w:szCs w:val="24"/>
          <w:lang w:eastAsia="en-US"/>
        </w:rPr>
        <w:t xml:space="preserve">- Vedecké práce v nasledovných preferovaných časopisoch evidovaných v databáze SCOPUS: Acta </w:t>
      </w:r>
      <w:proofErr w:type="spellStart"/>
      <w:r w:rsidRPr="003C4B8F">
        <w:rPr>
          <w:rFonts w:eastAsia="Times New Roman"/>
          <w:szCs w:val="24"/>
          <w:lang w:eastAsia="en-US"/>
        </w:rPr>
        <w:t>Universitatis</w:t>
      </w:r>
      <w:proofErr w:type="spellEnd"/>
      <w:r w:rsidRPr="003C4B8F">
        <w:rPr>
          <w:rFonts w:eastAsia="Times New Roman"/>
          <w:szCs w:val="24"/>
          <w:lang w:eastAsia="en-US"/>
        </w:rPr>
        <w:t xml:space="preserve"> </w:t>
      </w:r>
      <w:proofErr w:type="spellStart"/>
      <w:r w:rsidRPr="003C4B8F">
        <w:rPr>
          <w:rFonts w:eastAsia="Times New Roman"/>
          <w:szCs w:val="24"/>
          <w:lang w:eastAsia="en-US"/>
        </w:rPr>
        <w:t>Caroline</w:t>
      </w:r>
      <w:proofErr w:type="spellEnd"/>
      <w:r w:rsidRPr="003C4B8F">
        <w:rPr>
          <w:rFonts w:eastAsia="Times New Roman"/>
          <w:szCs w:val="24"/>
          <w:lang w:eastAsia="en-US"/>
        </w:rPr>
        <w:t xml:space="preserve"> - </w:t>
      </w:r>
      <w:proofErr w:type="spellStart"/>
      <w:r w:rsidRPr="003C4B8F">
        <w:rPr>
          <w:rFonts w:eastAsia="Times New Roman"/>
          <w:szCs w:val="24"/>
          <w:lang w:eastAsia="en-US"/>
        </w:rPr>
        <w:t>Geographica</w:t>
      </w:r>
      <w:proofErr w:type="spellEnd"/>
      <w:r w:rsidRPr="003C4B8F">
        <w:rPr>
          <w:rFonts w:eastAsia="Times New Roman"/>
          <w:szCs w:val="24"/>
          <w:lang w:eastAsia="en-US"/>
        </w:rPr>
        <w:t xml:space="preserve">, Moravian </w:t>
      </w:r>
      <w:proofErr w:type="spellStart"/>
      <w:r w:rsidRPr="003C4B8F">
        <w:rPr>
          <w:rFonts w:eastAsia="Times New Roman"/>
          <w:szCs w:val="24"/>
          <w:lang w:eastAsia="en-US"/>
        </w:rPr>
        <w:t>geographical</w:t>
      </w:r>
      <w:proofErr w:type="spellEnd"/>
      <w:r w:rsidRPr="003C4B8F">
        <w:rPr>
          <w:rFonts w:eastAsia="Times New Roman"/>
          <w:szCs w:val="24"/>
          <w:lang w:eastAsia="en-US"/>
        </w:rPr>
        <w:t xml:space="preserve"> </w:t>
      </w:r>
      <w:proofErr w:type="spellStart"/>
      <w:r w:rsidRPr="003C4B8F">
        <w:rPr>
          <w:rFonts w:eastAsia="Times New Roman"/>
          <w:szCs w:val="24"/>
          <w:lang w:eastAsia="en-US"/>
        </w:rPr>
        <w:t>reports</w:t>
      </w:r>
      <w:proofErr w:type="spellEnd"/>
      <w:r w:rsidRPr="003C4B8F">
        <w:rPr>
          <w:rFonts w:eastAsia="Times New Roman"/>
          <w:szCs w:val="24"/>
          <w:lang w:eastAsia="en-US"/>
        </w:rPr>
        <w:t xml:space="preserve">, Geografický časopis, </w:t>
      </w:r>
      <w:r w:rsidRPr="003C4B8F">
        <w:rPr>
          <w:rFonts w:eastAsia="Times New Roman"/>
          <w:szCs w:val="24"/>
          <w:lang w:eastAsia="sk-SK"/>
        </w:rPr>
        <w:t xml:space="preserve">Bulletin mineralogicko-petrologického oddelení </w:t>
      </w:r>
      <w:proofErr w:type="spellStart"/>
      <w:r w:rsidRPr="003C4B8F">
        <w:rPr>
          <w:rFonts w:eastAsia="Times New Roman"/>
          <w:szCs w:val="24"/>
          <w:lang w:eastAsia="sk-SK"/>
        </w:rPr>
        <w:t>Národního</w:t>
      </w:r>
      <w:proofErr w:type="spellEnd"/>
      <w:r w:rsidRPr="003C4B8F">
        <w:rPr>
          <w:rFonts w:eastAsia="Times New Roman"/>
          <w:szCs w:val="24"/>
          <w:lang w:eastAsia="sk-SK"/>
        </w:rPr>
        <w:t xml:space="preserve"> múzea v </w:t>
      </w:r>
      <w:proofErr w:type="spellStart"/>
      <w:r w:rsidRPr="003C4B8F">
        <w:rPr>
          <w:rFonts w:eastAsia="Times New Roman"/>
          <w:szCs w:val="24"/>
          <w:lang w:eastAsia="sk-SK"/>
        </w:rPr>
        <w:t>Praze</w:t>
      </w:r>
      <w:proofErr w:type="spellEnd"/>
      <w:r w:rsidRPr="003C4B8F">
        <w:rPr>
          <w:rFonts w:eastAsia="Times New Roman"/>
          <w:szCs w:val="24"/>
          <w:lang w:eastAsia="sk-SK"/>
        </w:rPr>
        <w:t xml:space="preserve">, </w:t>
      </w:r>
      <w:proofErr w:type="spellStart"/>
      <w:r w:rsidRPr="003C4B8F">
        <w:rPr>
          <w:rFonts w:eastAsia="Times New Roman"/>
          <w:szCs w:val="24"/>
          <w:lang w:eastAsia="sk-SK"/>
        </w:rPr>
        <w:t>Journal</w:t>
      </w:r>
      <w:proofErr w:type="spellEnd"/>
      <w:r w:rsidRPr="003C4B8F">
        <w:rPr>
          <w:rFonts w:eastAsia="Times New Roman"/>
          <w:szCs w:val="24"/>
          <w:lang w:eastAsia="sk-SK"/>
        </w:rPr>
        <w:t xml:space="preserve"> </w:t>
      </w:r>
      <w:proofErr w:type="spellStart"/>
      <w:r w:rsidRPr="003C4B8F">
        <w:rPr>
          <w:rFonts w:eastAsia="Times New Roman"/>
          <w:szCs w:val="24"/>
          <w:lang w:eastAsia="sk-SK"/>
        </w:rPr>
        <w:t>of</w:t>
      </w:r>
      <w:proofErr w:type="spellEnd"/>
      <w:r w:rsidRPr="003C4B8F">
        <w:rPr>
          <w:rFonts w:eastAsia="Times New Roman"/>
          <w:szCs w:val="24"/>
          <w:lang w:eastAsia="sk-SK"/>
        </w:rPr>
        <w:t xml:space="preserve"> </w:t>
      </w:r>
      <w:proofErr w:type="spellStart"/>
      <w:r w:rsidRPr="003C4B8F">
        <w:rPr>
          <w:rFonts w:eastAsia="Times New Roman"/>
          <w:szCs w:val="24"/>
          <w:lang w:eastAsia="sk-SK"/>
        </w:rPr>
        <w:t>Hydrology</w:t>
      </w:r>
      <w:proofErr w:type="spellEnd"/>
      <w:r w:rsidRPr="003C4B8F">
        <w:rPr>
          <w:rFonts w:eastAsia="Times New Roman"/>
          <w:szCs w:val="24"/>
          <w:lang w:eastAsia="sk-SK"/>
        </w:rPr>
        <w:t xml:space="preserve"> and </w:t>
      </w:r>
      <w:proofErr w:type="spellStart"/>
      <w:r w:rsidRPr="003C4B8F">
        <w:rPr>
          <w:rFonts w:eastAsia="Times New Roman"/>
          <w:szCs w:val="24"/>
          <w:lang w:eastAsia="sk-SK"/>
        </w:rPr>
        <w:t>Hydromechanics</w:t>
      </w:r>
      <w:proofErr w:type="spellEnd"/>
      <w:r w:rsidRPr="003C4B8F">
        <w:rPr>
          <w:rFonts w:eastAsia="Times New Roman"/>
          <w:szCs w:val="24"/>
          <w:lang w:eastAsia="sk-SK"/>
        </w:rPr>
        <w:t xml:space="preserve">, Acta </w:t>
      </w:r>
      <w:proofErr w:type="spellStart"/>
      <w:r w:rsidRPr="003C4B8F">
        <w:rPr>
          <w:rFonts w:eastAsia="Times New Roman"/>
          <w:szCs w:val="24"/>
          <w:lang w:eastAsia="sk-SK"/>
        </w:rPr>
        <w:t>Montanistica</w:t>
      </w:r>
      <w:proofErr w:type="spellEnd"/>
      <w:r w:rsidRPr="003C4B8F">
        <w:rPr>
          <w:rFonts w:eastAsia="Times New Roman"/>
          <w:szCs w:val="24"/>
          <w:lang w:eastAsia="sk-SK"/>
        </w:rPr>
        <w:t xml:space="preserve"> </w:t>
      </w:r>
      <w:proofErr w:type="spellStart"/>
      <w:r w:rsidRPr="003C4B8F">
        <w:rPr>
          <w:rFonts w:eastAsia="Times New Roman"/>
          <w:szCs w:val="24"/>
          <w:lang w:eastAsia="sk-SK"/>
        </w:rPr>
        <w:t>Slovaca</w:t>
      </w:r>
      <w:proofErr w:type="spellEnd"/>
      <w:r w:rsidRPr="003C4B8F">
        <w:rPr>
          <w:rFonts w:eastAsia="Times New Roman"/>
          <w:szCs w:val="24"/>
          <w:lang w:eastAsia="sk-SK"/>
        </w:rPr>
        <w:t>.</w:t>
      </w:r>
    </w:p>
    <w:p w:rsidR="003C4B8F" w:rsidRPr="003C4B8F" w:rsidRDefault="003C4B8F" w:rsidP="003C4B8F">
      <w:pPr>
        <w:widowControl/>
        <w:suppressAutoHyphens w:val="0"/>
        <w:ind w:left="176" w:hanging="142"/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>- Vedecké monografie zásadného významu pre oblasť výskumu, resp. monografie vydané vo svetovom jazyku v zahraničnom vydavateľstve.</w:t>
      </w:r>
    </w:p>
    <w:p w:rsidR="003C4B8F" w:rsidRPr="003C4B8F" w:rsidRDefault="003C4B8F" w:rsidP="003C4B8F">
      <w:pPr>
        <w:widowControl/>
        <w:suppressAutoHyphens w:val="0"/>
        <w:autoSpaceDE w:val="0"/>
        <w:autoSpaceDN w:val="0"/>
        <w:adjustRightInd w:val="0"/>
        <w:ind w:left="176" w:hanging="142"/>
        <w:jc w:val="both"/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>- Kapitoly vo vedeckých monografiách zásadného významu pre oblasť výskumu, resp. vydaných vo svetovom jazyku v zahraničnom vydavateľstve.</w:t>
      </w:r>
    </w:p>
    <w:p w:rsidR="003C4B8F" w:rsidRDefault="003C4B8F" w:rsidP="003C4B8F">
      <w:pPr>
        <w:rPr>
          <w:rFonts w:eastAsia="Times New Roman"/>
          <w:szCs w:val="24"/>
          <w:lang w:eastAsia="en-US"/>
        </w:rPr>
      </w:pPr>
      <w:r w:rsidRPr="003C4B8F">
        <w:rPr>
          <w:rFonts w:eastAsia="Times New Roman"/>
          <w:szCs w:val="24"/>
          <w:lang w:eastAsia="en-US"/>
        </w:rPr>
        <w:t>- Mapové výstupy medzinárodného významu.</w:t>
      </w:r>
    </w:p>
    <w:p w:rsidR="003C4B8F" w:rsidRDefault="003C4B8F" w:rsidP="003C4B8F">
      <w:pPr>
        <w:rPr>
          <w:rFonts w:eastAsia="Times New Roman"/>
          <w:szCs w:val="24"/>
          <w:lang w:eastAsia="en-US"/>
        </w:rPr>
      </w:pPr>
    </w:p>
    <w:p w:rsidR="008B7599" w:rsidRPr="00C102A8" w:rsidRDefault="008B7599" w:rsidP="008B7599">
      <w:pPr>
        <w:rPr>
          <w:b/>
          <w:bCs/>
        </w:rPr>
      </w:pPr>
      <w:r w:rsidRPr="00C102A8">
        <w:rPr>
          <w:b/>
          <w:bCs/>
        </w:rPr>
        <w:t>10 Environmentalistika a ekológia (kategória A)</w:t>
      </w:r>
    </w:p>
    <w:p w:rsidR="008B7599" w:rsidRPr="00C102A8" w:rsidRDefault="008B7599" w:rsidP="008B7599">
      <w:r w:rsidRPr="00C102A8">
        <w:t xml:space="preserve">- Vedecké práce evidované v databázach WOS, </w:t>
      </w:r>
      <w:proofErr w:type="spellStart"/>
      <w:r w:rsidRPr="00C102A8">
        <w:t>Scopus</w:t>
      </w:r>
      <w:proofErr w:type="spellEnd"/>
      <w:r w:rsidRPr="00C102A8">
        <w:t xml:space="preserve"> a CC s IF ≥ 0.7IF</w:t>
      </w:r>
      <w:r w:rsidRPr="00C102A8">
        <w:rPr>
          <w:vertAlign w:val="subscript"/>
        </w:rPr>
        <w:t>M</w:t>
      </w:r>
      <w:r w:rsidRPr="00C102A8">
        <w:t>.</w:t>
      </w:r>
    </w:p>
    <w:p w:rsidR="008B7599" w:rsidRPr="00C102A8" w:rsidRDefault="008B7599" w:rsidP="008B7599">
      <w:r w:rsidRPr="00C102A8">
        <w:t>- Vedecké monografie a kapitoly vo vedeckých monografiách zásadného významu pre oblasť výskumu,  resp. monografie vydané vo svetovom jazyku v renomovanom zahraničnom vydavateľstve.</w:t>
      </w:r>
    </w:p>
    <w:p w:rsidR="008B7599" w:rsidRPr="00C102A8" w:rsidRDefault="008B7599" w:rsidP="008B7599">
      <w:r w:rsidRPr="00C102A8">
        <w:t>- Prijatá – zverejnená patentová  prihláška, alebo udelený patent resp. úžitkový vzor (v krajinách EU).</w:t>
      </w:r>
    </w:p>
    <w:p w:rsidR="008B7599" w:rsidRDefault="008B7599" w:rsidP="008B7599">
      <w:r w:rsidRPr="00C102A8">
        <w:t>- Inžinierske dielo svetového významu.</w:t>
      </w:r>
    </w:p>
    <w:p w:rsidR="008B7599" w:rsidRDefault="008B7599" w:rsidP="008B7599"/>
    <w:p w:rsidR="003C4B8F" w:rsidRDefault="003C4B8F" w:rsidP="003C4B8F">
      <w:pPr>
        <w:rPr>
          <w:b/>
          <w:bCs/>
        </w:rPr>
      </w:pPr>
      <w:r w:rsidRPr="003C4B8F">
        <w:rPr>
          <w:b/>
          <w:bCs/>
        </w:rPr>
        <w:t>12 Chémia, chemická technológia a</w:t>
      </w:r>
      <w:r>
        <w:rPr>
          <w:b/>
          <w:bCs/>
        </w:rPr>
        <w:t> </w:t>
      </w:r>
      <w:r w:rsidRPr="003C4B8F">
        <w:rPr>
          <w:b/>
          <w:bCs/>
        </w:rPr>
        <w:t>biotechnológie</w:t>
      </w:r>
    </w:p>
    <w:p w:rsidR="003C4B8F" w:rsidRPr="003C4B8F" w:rsidRDefault="003C4B8F" w:rsidP="003C4B8F">
      <w:pPr>
        <w:rPr>
          <w:bCs/>
        </w:rPr>
      </w:pPr>
      <w:r w:rsidRPr="003C4B8F">
        <w:rPr>
          <w:bCs/>
        </w:rPr>
        <w:t>-</w:t>
      </w:r>
      <w:r w:rsidRPr="003C4B8F">
        <w:rPr>
          <w:bCs/>
        </w:rPr>
        <w:tab/>
        <w:t>Vedecké pr</w:t>
      </w:r>
      <w:r>
        <w:rPr>
          <w:bCs/>
        </w:rPr>
        <w:t xml:space="preserve">áce v časopisoch (databáza WOS, </w:t>
      </w:r>
      <w:r w:rsidR="008B7599" w:rsidRPr="003C4B8F">
        <w:rPr>
          <w:rFonts w:eastAsia="Times New Roman"/>
          <w:position w:val="-12"/>
          <w:szCs w:val="24"/>
          <w:lang w:eastAsia="en-US"/>
        </w:rPr>
        <w:object w:dxaOrig="1219" w:dyaOrig="360">
          <v:shape id="_x0000_i1026" type="#_x0000_t75" style="width:60.75pt;height:18pt" o:ole="">
            <v:imagedata r:id="rId5" o:title=""/>
          </v:shape>
          <o:OLEObject Type="Embed" ProgID="Equation.DSMT4" ShapeID="_x0000_i1026" DrawAspect="Content" ObjectID="_1432997365" r:id="rId7"/>
        </w:object>
      </w:r>
      <w:r w:rsidR="008B7599">
        <w:rPr>
          <w:rFonts w:eastAsia="Times New Roman"/>
          <w:szCs w:val="24"/>
          <w:lang w:eastAsia="en-US"/>
        </w:rPr>
        <w:t xml:space="preserve"> )</w:t>
      </w:r>
    </w:p>
    <w:p w:rsidR="003C4B8F" w:rsidRPr="003C4B8F" w:rsidRDefault="003C4B8F" w:rsidP="003C4B8F">
      <w:pPr>
        <w:rPr>
          <w:bCs/>
        </w:rPr>
      </w:pPr>
      <w:r w:rsidRPr="003C4B8F">
        <w:rPr>
          <w:bCs/>
        </w:rPr>
        <w:t>-</w:t>
      </w:r>
      <w:r w:rsidRPr="003C4B8F">
        <w:rPr>
          <w:bCs/>
        </w:rPr>
        <w:tab/>
        <w:t>Vedecké monografie kategórie AAA (kategorizácia podľa vyhlášky).</w:t>
      </w:r>
    </w:p>
    <w:p w:rsidR="003C4B8F" w:rsidRPr="003C4B8F" w:rsidRDefault="003C4B8F" w:rsidP="003C4B8F">
      <w:pPr>
        <w:rPr>
          <w:bCs/>
        </w:rPr>
      </w:pPr>
      <w:r w:rsidRPr="003C4B8F">
        <w:rPr>
          <w:bCs/>
        </w:rPr>
        <w:t>-</w:t>
      </w:r>
      <w:r w:rsidRPr="003C4B8F">
        <w:rPr>
          <w:bCs/>
        </w:rPr>
        <w:tab/>
        <w:t>Kapitoly alebo štúdie kategórie ABA alebo ABC vo vedeckých monografiách vydaných vo svetovom jazyku.</w:t>
      </w:r>
    </w:p>
    <w:p w:rsidR="003C4B8F" w:rsidRPr="003C4B8F" w:rsidRDefault="003C4B8F" w:rsidP="003C4B8F">
      <w:pPr>
        <w:rPr>
          <w:bCs/>
        </w:rPr>
      </w:pPr>
      <w:r w:rsidRPr="003C4B8F">
        <w:rPr>
          <w:bCs/>
        </w:rPr>
        <w:lastRenderedPageBreak/>
        <w:t>-</w:t>
      </w:r>
      <w:r w:rsidRPr="003C4B8F">
        <w:rPr>
          <w:bCs/>
        </w:rPr>
        <w:tab/>
        <w:t>Preukázateľne realizované patenty.</w:t>
      </w:r>
    </w:p>
    <w:p w:rsidR="008B7599" w:rsidRPr="00C102A8" w:rsidRDefault="008B7599" w:rsidP="008B7599"/>
    <w:p w:rsidR="00523EC6" w:rsidRPr="00C102A8" w:rsidRDefault="00523EC6" w:rsidP="00523EC6">
      <w:pPr>
        <w:rPr>
          <w:b/>
          <w:bCs/>
        </w:rPr>
      </w:pPr>
      <w:r w:rsidRPr="00C102A8">
        <w:rPr>
          <w:b/>
          <w:bCs/>
        </w:rPr>
        <w:t>13 Vedy o živej prírode (kategória A)</w:t>
      </w:r>
    </w:p>
    <w:p w:rsidR="00523EC6" w:rsidRPr="00C102A8" w:rsidRDefault="00523EC6" w:rsidP="00523EC6">
      <w:r w:rsidRPr="00C102A8">
        <w:t xml:space="preserve">- Vedecké práce evidované v databázach WOS a CC s IF </w:t>
      </w:r>
      <w:smartTag w:uri="urn:schemas-microsoft-com:office:smarttags" w:element="metricconverter">
        <w:smartTagPr>
          <w:attr w:name="ProductID" w:val="0,8 a"/>
        </w:smartTagPr>
        <w:r w:rsidRPr="00C102A8">
          <w:t>0,8 a</w:t>
        </w:r>
      </w:smartTag>
      <w:r w:rsidRPr="00C102A8">
        <w:t xml:space="preserve"> vyšším. </w:t>
      </w:r>
    </w:p>
    <w:p w:rsidR="00523EC6" w:rsidRPr="00C102A8" w:rsidRDefault="00523EC6" w:rsidP="00523EC6">
      <w:r w:rsidRPr="00C102A8">
        <w:t>- Vedecké monografie zásadného významu pre oblasť výskumu vydané vo svetovom jazyku v zahraničnom  vydavateľstve,  alebo vydané vo vydavateľstve Veda.</w:t>
      </w:r>
    </w:p>
    <w:p w:rsidR="00523EC6" w:rsidRPr="00C102A8" w:rsidRDefault="00523EC6" w:rsidP="00523EC6">
      <w:r w:rsidRPr="00C102A8">
        <w:t>- Udelený patent v zahraničí.</w:t>
      </w:r>
    </w:p>
    <w:p w:rsidR="00523EC6" w:rsidRPr="00C102A8" w:rsidRDefault="00523EC6" w:rsidP="00523EC6">
      <w:r w:rsidRPr="00C102A8">
        <w:t>- Vedecké dielo (objav) svetového významu.</w:t>
      </w:r>
    </w:p>
    <w:p w:rsidR="00523EC6" w:rsidRDefault="00523EC6" w:rsidP="00523EC6">
      <w:r w:rsidRPr="00C102A8">
        <w:t>- Kapitoly vo vedeckých monografiách zásadného významu pre oblasť výskumu, resp. v monografiách vydaných vo svetovom jazyku v zahraničnom vydavateľstve, alebo vydavateľstve Veda.</w:t>
      </w:r>
    </w:p>
    <w:p w:rsidR="008B7599" w:rsidRDefault="008B7599" w:rsidP="00523EC6"/>
    <w:p w:rsidR="00523EC6" w:rsidRPr="008B7599" w:rsidRDefault="008B7599" w:rsidP="00523EC6">
      <w:pPr>
        <w:rPr>
          <w:b/>
        </w:rPr>
      </w:pPr>
      <w:r w:rsidRPr="008B7599">
        <w:rPr>
          <w:b/>
        </w:rPr>
        <w:t>16 Informatické vedy, automatizácia a</w:t>
      </w:r>
      <w:r>
        <w:rPr>
          <w:b/>
        </w:rPr>
        <w:t> </w:t>
      </w:r>
      <w:r w:rsidRPr="008B7599">
        <w:rPr>
          <w:b/>
        </w:rPr>
        <w:t>telekomunikácie</w:t>
      </w:r>
      <w:r>
        <w:rPr>
          <w:b/>
        </w:rPr>
        <w:t xml:space="preserve"> (kategória A)</w:t>
      </w:r>
    </w:p>
    <w:p w:rsidR="008B7599" w:rsidRDefault="008B7599" w:rsidP="008B7599">
      <w:r>
        <w:t>•</w:t>
      </w:r>
      <w:r>
        <w:tab/>
        <w:t xml:space="preserve">Článok v časopise zo zoznamu </w:t>
      </w:r>
      <w:proofErr w:type="spellStart"/>
      <w:r>
        <w:t>Thomson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List (MJL) s IF ≥ 0.7IFM .</w:t>
      </w:r>
    </w:p>
    <w:p w:rsidR="008B7599" w:rsidRDefault="008B7599" w:rsidP="008B7599">
      <w:r>
        <w:t>•</w:t>
      </w:r>
      <w:r>
        <w:tab/>
        <w:t>Vedecká štúdia v zborníku svetového kongresu/konferencie zásadného významu pre danú oblasť vydávanom celosvetovo uznávanými vedeckými inštitúcií na úrovni IFAC, IFIP, IEEE, ACM, IET, SPIE.</w:t>
      </w:r>
    </w:p>
    <w:p w:rsidR="008B7599" w:rsidRDefault="008B7599" w:rsidP="008B7599">
      <w:r>
        <w:t>•</w:t>
      </w:r>
      <w:r>
        <w:tab/>
        <w:t xml:space="preserve">Vedecká štúdia v sérii vydávanej niektorou z celosvetovo uznávaných vedeckých inštitúcií na úrovni IFAC, IFIP, IEEE, ACM, IET, SPIE alebo renomovaným vydavateľstvom ako </w:t>
      </w:r>
      <w:proofErr w:type="spellStart"/>
      <w:r>
        <w:t>Springer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 xml:space="preserve">, </w:t>
      </w:r>
      <w:proofErr w:type="spellStart"/>
      <w:r>
        <w:t>John</w:t>
      </w:r>
      <w:proofErr w:type="spellEnd"/>
      <w:r>
        <w:t xml:space="preserve"> </w:t>
      </w:r>
      <w:proofErr w:type="spellStart"/>
      <w:r>
        <w:t>Wiley</w:t>
      </w:r>
      <w:proofErr w:type="spellEnd"/>
      <w:r>
        <w:t xml:space="preserve"> atď. z medzinárodnej konferencie, ktorá je podporená niektorou z vyššie uvedených celosvetovo uznávaných vedeckých inštitúcií s pomerom medzi prijatými publikovanými príspevkami a podanými príspevkami menším ako 25%  . </w:t>
      </w:r>
    </w:p>
    <w:p w:rsidR="008B7599" w:rsidRDefault="008B7599" w:rsidP="008B7599">
      <w:r>
        <w:t>•</w:t>
      </w:r>
      <w:r>
        <w:tab/>
        <w:t xml:space="preserve">Monografia vydaná celosvetovým uznávaným vydavateľstvom ako </w:t>
      </w:r>
      <w:proofErr w:type="spellStart"/>
      <w:r>
        <w:t>Springer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 xml:space="preserve">, </w:t>
      </w:r>
      <w:proofErr w:type="spellStart"/>
      <w:r>
        <w:t>John</w:t>
      </w:r>
      <w:proofErr w:type="spellEnd"/>
      <w:r>
        <w:t xml:space="preserve"> </w:t>
      </w:r>
      <w:proofErr w:type="spellStart"/>
      <w:r>
        <w:t>Wiley</w:t>
      </w:r>
      <w:proofErr w:type="spellEnd"/>
      <w:r>
        <w:t xml:space="preserve"> atď.</w:t>
      </w:r>
    </w:p>
    <w:p w:rsidR="00523EC6" w:rsidRDefault="008B7599" w:rsidP="008B7599">
      <w:r>
        <w:t>•</w:t>
      </w:r>
      <w:r>
        <w:tab/>
        <w:t>Udelený patent.</w:t>
      </w:r>
    </w:p>
    <w:p w:rsidR="008B7599" w:rsidRDefault="008B7599" w:rsidP="008B7599"/>
    <w:p w:rsidR="008B7599" w:rsidRPr="008B7599" w:rsidRDefault="008B7599" w:rsidP="008B7599">
      <w:pPr>
        <w:rPr>
          <w:b/>
        </w:rPr>
      </w:pPr>
      <w:r w:rsidRPr="008B7599">
        <w:rPr>
          <w:b/>
        </w:rPr>
        <w:t>24 Matematika a štatistika (kategória A)</w:t>
      </w:r>
    </w:p>
    <w:p w:rsidR="008B7599" w:rsidRDefault="008B7599" w:rsidP="008B7599">
      <w:r>
        <w:t>•</w:t>
      </w:r>
      <w:r>
        <w:tab/>
        <w:t xml:space="preserve">Vedecké práce v recenzovaných časopisoch a zborníkoch konferencií evidovaných v databázach </w:t>
      </w:r>
      <w:proofErr w:type="spellStart"/>
      <w:r>
        <w:t>WoS</w:t>
      </w:r>
      <w:proofErr w:type="spellEnd"/>
      <w:r>
        <w:t xml:space="preserve"> alebo  </w:t>
      </w:r>
      <w:proofErr w:type="spellStart"/>
      <w:r>
        <w:t>Elsevier</w:t>
      </w:r>
      <w:proofErr w:type="spellEnd"/>
      <w:r>
        <w:t xml:space="preserve"> </w:t>
      </w:r>
      <w:proofErr w:type="spellStart"/>
      <w:r>
        <w:t>Scopus</w:t>
      </w:r>
      <w:proofErr w:type="spellEnd"/>
      <w:r>
        <w:t xml:space="preserve"> s </w:t>
      </w:r>
      <w:proofErr w:type="spellStart"/>
      <w:r>
        <w:t>impakt</w:t>
      </w:r>
      <w:proofErr w:type="spellEnd"/>
      <w:r>
        <w:t xml:space="preserve"> faktorom IF (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– </w:t>
      </w:r>
      <w:proofErr w:type="spellStart"/>
      <w:r>
        <w:t>Thomson</w:t>
      </w:r>
      <w:proofErr w:type="spellEnd"/>
      <w:r>
        <w:t xml:space="preserve"> </w:t>
      </w:r>
      <w:proofErr w:type="spellStart"/>
      <w:r>
        <w:t>Reuters</w:t>
      </w:r>
      <w:proofErr w:type="spellEnd"/>
      <w:r>
        <w:t xml:space="preserve"> </w:t>
      </w:r>
      <w:proofErr w:type="spellStart"/>
      <w:r>
        <w:t>WoS</w:t>
      </w:r>
      <w:proofErr w:type="spellEnd"/>
      <w:r>
        <w:t>) alebo SNIP (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Normalized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per </w:t>
      </w:r>
      <w:proofErr w:type="spellStart"/>
      <w:r>
        <w:t>Paper</w:t>
      </w:r>
      <w:proofErr w:type="spellEnd"/>
      <w:r>
        <w:t xml:space="preserve"> – </w:t>
      </w:r>
      <w:proofErr w:type="spellStart"/>
      <w:r>
        <w:t>Elsevier</w:t>
      </w:r>
      <w:proofErr w:type="spellEnd"/>
      <w:r>
        <w:t xml:space="preserve"> </w:t>
      </w:r>
      <w:proofErr w:type="spellStart"/>
      <w:r>
        <w:t>Scopus</w:t>
      </w:r>
      <w:proofErr w:type="spellEnd"/>
      <w:r>
        <w:t>)  väčším alebo rovným ako 0,5 .</w:t>
      </w:r>
    </w:p>
    <w:p w:rsidR="008B7599" w:rsidRDefault="008B7599" w:rsidP="008B7599">
      <w:r>
        <w:t>•</w:t>
      </w:r>
      <w:r>
        <w:tab/>
        <w:t>Vedecké monografie kategórie AAA (kategorizácia podľa vyhlášky).</w:t>
      </w:r>
    </w:p>
    <w:p w:rsidR="008B7599" w:rsidRPr="00E740D1" w:rsidRDefault="008B7599" w:rsidP="008B7599">
      <w:r>
        <w:t>•</w:t>
      </w:r>
      <w:r>
        <w:tab/>
        <w:t>Kapitoly alebo štúdie kategórie ABA alebo ABC vo vedeckých monografiách vydaných vo svetovom jazyku.</w:t>
      </w:r>
    </w:p>
    <w:p w:rsidR="00E740D1" w:rsidRPr="00E740D1" w:rsidRDefault="00E740D1" w:rsidP="00E740D1"/>
    <w:p w:rsidR="00E740D1" w:rsidRPr="00E740D1" w:rsidRDefault="00E740D1" w:rsidP="00E740D1">
      <w:pPr>
        <w:rPr>
          <w:b/>
        </w:rPr>
      </w:pPr>
      <w:r w:rsidRPr="00E740D1">
        <w:rPr>
          <w:b/>
        </w:rPr>
        <w:t xml:space="preserve">Kategorizáciu publikovaných dokumentov a citačných ohlasov upravuje EPC, pozri: </w:t>
      </w:r>
      <w:hyperlink r:id="rId8" w:history="1">
        <w:r w:rsidRPr="00E740D1">
          <w:rPr>
            <w:b/>
            <w:color w:val="0000FF"/>
            <w:u w:val="single"/>
          </w:rPr>
          <w:t>http://library.upjs.sk/index.php?main=aktuality?m=abd513a1eb3779a05743f40ae60ba4a9&amp;a</w:t>
        </w:r>
      </w:hyperlink>
      <w:r w:rsidRPr="00E740D1">
        <w:rPr>
          <w:b/>
        </w:rPr>
        <w:t>=</w:t>
      </w:r>
    </w:p>
    <w:p w:rsidR="00E740D1" w:rsidRPr="00E740D1" w:rsidRDefault="00E740D1" w:rsidP="00E740D1">
      <w:pPr>
        <w:rPr>
          <w:sz w:val="22"/>
        </w:rPr>
      </w:pPr>
    </w:p>
    <w:p w:rsidR="00E740D1" w:rsidRPr="00E740D1" w:rsidRDefault="00E740D1" w:rsidP="00E740D1">
      <w:pPr>
        <w:rPr>
          <w:sz w:val="22"/>
        </w:rPr>
      </w:pPr>
    </w:p>
    <w:p w:rsidR="000F6197" w:rsidRPr="007936E5" w:rsidRDefault="000F6197" w:rsidP="000F6197"/>
    <w:p w:rsidR="000F6197" w:rsidRDefault="000F6197"/>
    <w:sectPr w:rsidR="000F6197" w:rsidSect="00397AF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1DB"/>
    <w:multiLevelType w:val="hybridMultilevel"/>
    <w:tmpl w:val="C8062EE0"/>
    <w:lvl w:ilvl="0" w:tplc="7602BA9A">
      <w:start w:val="21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408AD"/>
    <w:multiLevelType w:val="hybridMultilevel"/>
    <w:tmpl w:val="E9AE4BA4"/>
    <w:lvl w:ilvl="0" w:tplc="012E8B24"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41175"/>
    <w:rsid w:val="00001FCC"/>
    <w:rsid w:val="000109EB"/>
    <w:rsid w:val="00071075"/>
    <w:rsid w:val="00097D0C"/>
    <w:rsid w:val="000D1F30"/>
    <w:rsid w:val="000D5B9A"/>
    <w:rsid w:val="000F6197"/>
    <w:rsid w:val="00127D27"/>
    <w:rsid w:val="00166B87"/>
    <w:rsid w:val="00175198"/>
    <w:rsid w:val="00175605"/>
    <w:rsid w:val="001B2D57"/>
    <w:rsid w:val="001C5DA9"/>
    <w:rsid w:val="001C759F"/>
    <w:rsid w:val="002265DB"/>
    <w:rsid w:val="002727F0"/>
    <w:rsid w:val="002C4C44"/>
    <w:rsid w:val="002E20B5"/>
    <w:rsid w:val="002E2F12"/>
    <w:rsid w:val="00302E20"/>
    <w:rsid w:val="00311D49"/>
    <w:rsid w:val="00325882"/>
    <w:rsid w:val="0035028D"/>
    <w:rsid w:val="00397AF3"/>
    <w:rsid w:val="003B08B2"/>
    <w:rsid w:val="003C4B8F"/>
    <w:rsid w:val="00436E30"/>
    <w:rsid w:val="00443B7B"/>
    <w:rsid w:val="00447F75"/>
    <w:rsid w:val="00464805"/>
    <w:rsid w:val="00470E94"/>
    <w:rsid w:val="00475824"/>
    <w:rsid w:val="00481046"/>
    <w:rsid w:val="004B6B5D"/>
    <w:rsid w:val="004D3122"/>
    <w:rsid w:val="004D7D77"/>
    <w:rsid w:val="004E064F"/>
    <w:rsid w:val="004F61A6"/>
    <w:rsid w:val="004F6C2B"/>
    <w:rsid w:val="00523EC6"/>
    <w:rsid w:val="00536628"/>
    <w:rsid w:val="005552CC"/>
    <w:rsid w:val="005558B0"/>
    <w:rsid w:val="005B024D"/>
    <w:rsid w:val="005B2544"/>
    <w:rsid w:val="005B4136"/>
    <w:rsid w:val="005C6973"/>
    <w:rsid w:val="00606E81"/>
    <w:rsid w:val="006B4584"/>
    <w:rsid w:val="006C40CE"/>
    <w:rsid w:val="006F7946"/>
    <w:rsid w:val="00724AA2"/>
    <w:rsid w:val="00742474"/>
    <w:rsid w:val="00754B88"/>
    <w:rsid w:val="00765310"/>
    <w:rsid w:val="00770EAC"/>
    <w:rsid w:val="007737AE"/>
    <w:rsid w:val="007804CC"/>
    <w:rsid w:val="007F00CD"/>
    <w:rsid w:val="0080461B"/>
    <w:rsid w:val="00834E59"/>
    <w:rsid w:val="00845E46"/>
    <w:rsid w:val="008B7599"/>
    <w:rsid w:val="00902437"/>
    <w:rsid w:val="00910C4E"/>
    <w:rsid w:val="00914EC0"/>
    <w:rsid w:val="009E0068"/>
    <w:rsid w:val="009E5936"/>
    <w:rsid w:val="009F2976"/>
    <w:rsid w:val="00A03377"/>
    <w:rsid w:val="00A33C30"/>
    <w:rsid w:val="00A36CAF"/>
    <w:rsid w:val="00A41175"/>
    <w:rsid w:val="00A86D40"/>
    <w:rsid w:val="00AE44D2"/>
    <w:rsid w:val="00B0143D"/>
    <w:rsid w:val="00B25A87"/>
    <w:rsid w:val="00B4024D"/>
    <w:rsid w:val="00B60C7B"/>
    <w:rsid w:val="00B71207"/>
    <w:rsid w:val="00B765A6"/>
    <w:rsid w:val="00B86BA9"/>
    <w:rsid w:val="00B935A3"/>
    <w:rsid w:val="00BB34E6"/>
    <w:rsid w:val="00BC4A80"/>
    <w:rsid w:val="00BD2348"/>
    <w:rsid w:val="00C102A8"/>
    <w:rsid w:val="00C27EF4"/>
    <w:rsid w:val="00C3708D"/>
    <w:rsid w:val="00C56CE9"/>
    <w:rsid w:val="00C95FA8"/>
    <w:rsid w:val="00D06FF1"/>
    <w:rsid w:val="00D101DB"/>
    <w:rsid w:val="00D77680"/>
    <w:rsid w:val="00D90BFC"/>
    <w:rsid w:val="00DB27F7"/>
    <w:rsid w:val="00DB35B0"/>
    <w:rsid w:val="00DB750E"/>
    <w:rsid w:val="00DC6630"/>
    <w:rsid w:val="00DD2E13"/>
    <w:rsid w:val="00DD586F"/>
    <w:rsid w:val="00E146B8"/>
    <w:rsid w:val="00E17A6D"/>
    <w:rsid w:val="00E276F1"/>
    <w:rsid w:val="00E62405"/>
    <w:rsid w:val="00E740D1"/>
    <w:rsid w:val="00E93D70"/>
    <w:rsid w:val="00EA2B7F"/>
    <w:rsid w:val="00EB5B07"/>
    <w:rsid w:val="00EE571C"/>
    <w:rsid w:val="00F303D0"/>
    <w:rsid w:val="00F47974"/>
    <w:rsid w:val="00F6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175"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11111">
    <w:name w:val="WW-Obsah tabuľky111111111111111111"/>
    <w:basedOn w:val="Zkladntext"/>
    <w:rsid w:val="00A41175"/>
    <w:pPr>
      <w:suppressLineNumbers/>
    </w:pPr>
  </w:style>
  <w:style w:type="paragraph" w:customStyle="1" w:styleId="WW-Nadpistabuky11111111111111">
    <w:name w:val="WW-Nadpis tabuľky11111111111111"/>
    <w:basedOn w:val="Normlny"/>
    <w:rsid w:val="00A41175"/>
    <w:pPr>
      <w:suppressLineNumbers/>
      <w:spacing w:after="120"/>
      <w:jc w:val="center"/>
    </w:pPr>
    <w:rPr>
      <w:b/>
      <w:bCs/>
      <w:i/>
      <w:iCs/>
    </w:rPr>
  </w:style>
  <w:style w:type="paragraph" w:customStyle="1" w:styleId="WW-Nadpistabuky111111111111111111">
    <w:name w:val="WW-Nadpis tabuľky111111111111111111"/>
    <w:basedOn w:val="WW-Obsahtabuky111111111111111111"/>
    <w:rsid w:val="00A41175"/>
    <w:pPr>
      <w:jc w:val="center"/>
    </w:pPr>
    <w:rPr>
      <w:b/>
      <w:bCs/>
      <w:i/>
      <w:iCs/>
    </w:rPr>
  </w:style>
  <w:style w:type="paragraph" w:styleId="Zkladntext">
    <w:name w:val="Body Text"/>
    <w:basedOn w:val="Normlny"/>
    <w:rsid w:val="00A41175"/>
    <w:pPr>
      <w:spacing w:after="120"/>
    </w:pPr>
  </w:style>
  <w:style w:type="character" w:styleId="Hypertextovprepojenie">
    <w:name w:val="Hyperlink"/>
    <w:rsid w:val="000F619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34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175"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11111">
    <w:name w:val="WW-Obsah tabuľky111111111111111111"/>
    <w:basedOn w:val="Zkladntext"/>
    <w:rsid w:val="00A41175"/>
    <w:pPr>
      <w:suppressLineNumbers/>
    </w:pPr>
  </w:style>
  <w:style w:type="paragraph" w:customStyle="1" w:styleId="WW-Nadpistabuky11111111111111">
    <w:name w:val="WW-Nadpis tabuľky11111111111111"/>
    <w:basedOn w:val="Normlny"/>
    <w:rsid w:val="00A41175"/>
    <w:pPr>
      <w:suppressLineNumbers/>
      <w:spacing w:after="120"/>
      <w:jc w:val="center"/>
    </w:pPr>
    <w:rPr>
      <w:b/>
      <w:bCs/>
      <w:i/>
      <w:iCs/>
    </w:rPr>
  </w:style>
  <w:style w:type="paragraph" w:customStyle="1" w:styleId="WW-Nadpistabuky111111111111111111">
    <w:name w:val="WW-Nadpis tabuľky111111111111111111"/>
    <w:basedOn w:val="WW-Obsahtabuky111111111111111111"/>
    <w:rsid w:val="00A41175"/>
    <w:pPr>
      <w:jc w:val="center"/>
    </w:pPr>
    <w:rPr>
      <w:b/>
      <w:bCs/>
      <w:i/>
      <w:iCs/>
    </w:rPr>
  </w:style>
  <w:style w:type="paragraph" w:styleId="Zkladntext">
    <w:name w:val="Body Text"/>
    <w:basedOn w:val="Normlny"/>
    <w:rsid w:val="00A41175"/>
    <w:pPr>
      <w:spacing w:after="120"/>
    </w:pPr>
  </w:style>
  <w:style w:type="character" w:styleId="Hypertextovprepojenie">
    <w:name w:val="Hyperlink"/>
    <w:rsid w:val="000F619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34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pjs.sk/index.php?main=aktuality?m=abd513a1eb3779a05743f40ae60ba4a9&amp;a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1: Kritériá na získanie vedecko-pedagogického titulu docent</vt:lpstr>
      <vt:lpstr>Príloha 1: Kritériá na získanie vedecko-pedagogického titulu docent</vt:lpstr>
    </vt:vector>
  </TitlesOfParts>
  <Company>UPJŠ</Company>
  <LinksUpToDate>false</LinksUpToDate>
  <CharactersWithSpaces>7537</CharactersWithSpaces>
  <SharedDoc>false</SharedDoc>
  <HLinks>
    <vt:vector size="6" baseType="variant">
      <vt:variant>
        <vt:i4>5177364</vt:i4>
      </vt:variant>
      <vt:variant>
        <vt:i4>0</vt:i4>
      </vt:variant>
      <vt:variant>
        <vt:i4>0</vt:i4>
      </vt:variant>
      <vt:variant>
        <vt:i4>5</vt:i4>
      </vt:variant>
      <vt:variant>
        <vt:lpwstr>http://library.upjs.sk/index.php?main=aktuality?m=abd513a1eb3779a05743f40ae60ba4a9&amp;a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1: Kritériá na získanie vedecko-pedagogického titulu docent</dc:title>
  <dc:creator>Pavol Martonfi</dc:creator>
  <cp:lastModifiedBy>Pavol</cp:lastModifiedBy>
  <cp:revision>2</cp:revision>
  <cp:lastPrinted>2008-09-02T07:27:00Z</cp:lastPrinted>
  <dcterms:created xsi:type="dcterms:W3CDTF">2013-06-17T16:03:00Z</dcterms:created>
  <dcterms:modified xsi:type="dcterms:W3CDTF">2013-06-17T16:03:00Z</dcterms:modified>
</cp:coreProperties>
</file>