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48" w:rsidRPr="00433BB7" w:rsidRDefault="002B1748">
      <w:pPr>
        <w:rPr>
          <w:sz w:val="24"/>
          <w:lang w:val="sk-SK"/>
        </w:rPr>
      </w:pPr>
      <w:bookmarkStart w:id="0" w:name="_GoBack"/>
      <w:bookmarkEnd w:id="0"/>
    </w:p>
    <w:p w:rsidR="002B1748" w:rsidRPr="006D14D1" w:rsidRDefault="002B1748" w:rsidP="002B1748">
      <w:pPr>
        <w:jc w:val="both"/>
        <w:rPr>
          <w:sz w:val="20"/>
          <w:szCs w:val="20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76160" behindDoc="0" locked="0" layoutInCell="1" allowOverlap="1" wp14:anchorId="0B343380" wp14:editId="6CA85A5D">
            <wp:simplePos x="0" y="0"/>
            <wp:positionH relativeFrom="column">
              <wp:posOffset>1153160</wp:posOffset>
            </wp:positionH>
            <wp:positionV relativeFrom="paragraph">
              <wp:posOffset>146685</wp:posOffset>
            </wp:positionV>
            <wp:extent cx="4338320" cy="814070"/>
            <wp:effectExtent l="0" t="0" r="5080" b="5080"/>
            <wp:wrapSquare wrapText="bothSides"/>
            <wp:docPr id="102" name="Obrázok 102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ab/>
      </w:r>
      <w:r w:rsidRPr="006D14D1">
        <w:rPr>
          <w:sz w:val="20"/>
          <w:szCs w:val="20"/>
        </w:rPr>
        <w:t>Príloha č.</w:t>
      </w:r>
      <w:r>
        <w:rPr>
          <w:sz w:val="20"/>
          <w:szCs w:val="20"/>
        </w:rPr>
        <w:t xml:space="preserve"> </w:t>
      </w:r>
      <w:r w:rsidR="00D11ADB">
        <w:rPr>
          <w:sz w:val="20"/>
          <w:szCs w:val="20"/>
        </w:rPr>
        <w:t xml:space="preserve">1 </w:t>
      </w:r>
      <w:r w:rsidR="00D11ADB" w:rsidRPr="006D14D1">
        <w:rPr>
          <w:sz w:val="20"/>
          <w:szCs w:val="20"/>
        </w:rPr>
        <w:t>k</w:t>
      </w:r>
      <w:r w:rsidRPr="006D14D1">
        <w:rPr>
          <w:sz w:val="20"/>
          <w:szCs w:val="20"/>
        </w:rPr>
        <w:t xml:space="preserve"> Príkazu rektora č. </w:t>
      </w:r>
      <w:r w:rsidR="00023B60">
        <w:rPr>
          <w:sz w:val="20"/>
          <w:szCs w:val="20"/>
        </w:rPr>
        <w:t>2</w:t>
      </w:r>
      <w:r w:rsidRPr="006D14D1">
        <w:rPr>
          <w:sz w:val="20"/>
          <w:szCs w:val="20"/>
        </w:rPr>
        <w:t>/</w:t>
      </w:r>
      <w:r w:rsidR="00D11ADB" w:rsidRPr="006D14D1">
        <w:rPr>
          <w:sz w:val="20"/>
          <w:szCs w:val="20"/>
        </w:rPr>
        <w:t>201</w:t>
      </w:r>
      <w:r w:rsidR="00D11ADB">
        <w:rPr>
          <w:sz w:val="20"/>
          <w:szCs w:val="20"/>
        </w:rPr>
        <w:t>9</w:t>
      </w:r>
      <w:r w:rsidR="00D11ADB" w:rsidRPr="006D14D1">
        <w:rPr>
          <w:sz w:val="20"/>
          <w:szCs w:val="20"/>
        </w:rPr>
        <w:t xml:space="preserve"> –</w:t>
      </w:r>
      <w:r w:rsidRPr="006D14D1">
        <w:rPr>
          <w:sz w:val="20"/>
          <w:szCs w:val="20"/>
        </w:rPr>
        <w:t xml:space="preserve"> vzor pre vykonanie </w:t>
      </w:r>
      <w:r>
        <w:rPr>
          <w:sz w:val="20"/>
          <w:szCs w:val="20"/>
        </w:rPr>
        <w:t>ZFK – záväzkovo-právne zmluvy</w:t>
      </w:r>
    </w:p>
    <w:p w:rsidR="002B1748" w:rsidRPr="00885FF1" w:rsidRDefault="002B1748" w:rsidP="002B1748">
      <w:pPr>
        <w:pStyle w:val="Hlavika"/>
        <w:rPr>
          <w:b/>
          <w:vertAlign w:val="superscript"/>
        </w:rPr>
      </w:pPr>
      <w:r>
        <w:br w:type="textWrapping" w:clear="all"/>
      </w:r>
    </w:p>
    <w:p w:rsidR="002B1748" w:rsidRPr="00ED15D6" w:rsidRDefault="002B1748" w:rsidP="002B1748">
      <w:pPr>
        <w:ind w:left="360"/>
        <w:jc w:val="center"/>
        <w:rPr>
          <w:b/>
        </w:rPr>
      </w:pPr>
      <w:r>
        <w:rPr>
          <w:b/>
        </w:rPr>
        <w:t xml:space="preserve">Základná </w:t>
      </w:r>
      <w:r w:rsidRPr="00ED15D6">
        <w:rPr>
          <w:b/>
        </w:rPr>
        <w:t>finančná kontrola</w:t>
      </w:r>
    </w:p>
    <w:p w:rsidR="00D11ADB" w:rsidRDefault="002B1748" w:rsidP="002B1748">
      <w:pPr>
        <w:ind w:left="360"/>
        <w:jc w:val="center"/>
        <w:rPr>
          <w:sz w:val="20"/>
          <w:szCs w:val="20"/>
        </w:rPr>
      </w:pPr>
      <w:r w:rsidRPr="00ED15D6">
        <w:rPr>
          <w:sz w:val="20"/>
          <w:szCs w:val="20"/>
        </w:rPr>
        <w:t xml:space="preserve">vykonaná v zmysle ust. § </w:t>
      </w:r>
      <w:r>
        <w:rPr>
          <w:sz w:val="20"/>
          <w:szCs w:val="20"/>
        </w:rPr>
        <w:t>7</w:t>
      </w:r>
      <w:r w:rsidRPr="00ED15D6">
        <w:rPr>
          <w:sz w:val="20"/>
          <w:szCs w:val="20"/>
        </w:rPr>
        <w:t xml:space="preserve"> zákona č. </w:t>
      </w:r>
      <w:r>
        <w:rPr>
          <w:sz w:val="20"/>
          <w:szCs w:val="20"/>
        </w:rPr>
        <w:t>357</w:t>
      </w:r>
      <w:r w:rsidRPr="00ED15D6">
        <w:rPr>
          <w:sz w:val="20"/>
          <w:szCs w:val="20"/>
        </w:rPr>
        <w:t>/20</w:t>
      </w:r>
      <w:r>
        <w:rPr>
          <w:sz w:val="20"/>
          <w:szCs w:val="20"/>
        </w:rPr>
        <w:t>15</w:t>
      </w:r>
      <w:r w:rsidRPr="00ED15D6">
        <w:rPr>
          <w:sz w:val="20"/>
          <w:szCs w:val="20"/>
        </w:rPr>
        <w:t xml:space="preserve"> Z.z. </w:t>
      </w:r>
      <w:r w:rsidRPr="007D182C">
        <w:rPr>
          <w:sz w:val="20"/>
          <w:szCs w:val="20"/>
        </w:rPr>
        <w:t>o finančnej kontrole a audite a o zmene a doplnení</w:t>
      </w:r>
    </w:p>
    <w:p w:rsidR="002B1748" w:rsidRPr="00EA4ADF" w:rsidRDefault="002B1748" w:rsidP="002B1748">
      <w:pPr>
        <w:ind w:left="360"/>
        <w:jc w:val="center"/>
        <w:rPr>
          <w:sz w:val="20"/>
          <w:szCs w:val="20"/>
        </w:rPr>
      </w:pPr>
      <w:r w:rsidRPr="007D182C">
        <w:rPr>
          <w:sz w:val="20"/>
          <w:szCs w:val="20"/>
        </w:rPr>
        <w:t xml:space="preserve"> niektorých </w:t>
      </w:r>
      <w:r>
        <w:rPr>
          <w:sz w:val="20"/>
          <w:szCs w:val="20"/>
        </w:rPr>
        <w:t xml:space="preserve">zákonov  </w:t>
      </w:r>
    </w:p>
    <w:p w:rsidR="002B1748" w:rsidRPr="00EA4ADF" w:rsidRDefault="002B1748" w:rsidP="002B1748">
      <w:pPr>
        <w:tabs>
          <w:tab w:val="left" w:pos="8931"/>
          <w:tab w:val="left" w:pos="9070"/>
        </w:tabs>
        <w:rPr>
          <w:b/>
          <w:sz w:val="20"/>
          <w:szCs w:val="20"/>
        </w:rPr>
      </w:pPr>
      <w:r w:rsidRPr="00EA4ADF">
        <w:rPr>
          <w:b/>
          <w:sz w:val="20"/>
          <w:szCs w:val="20"/>
        </w:rPr>
        <w:t>Zmluva/Dodatok ev. č. UPJŠ</w:t>
      </w:r>
      <w:r w:rsidRPr="00EA4ADF">
        <w:rPr>
          <w:rStyle w:val="Odkaznapoznmkupodiarou"/>
          <w:b/>
          <w:sz w:val="20"/>
          <w:szCs w:val="20"/>
        </w:rPr>
        <w:footnoteReference w:id="1"/>
      </w:r>
      <w:r w:rsidRPr="00EA4ADF">
        <w:rPr>
          <w:b/>
          <w:sz w:val="20"/>
          <w:szCs w:val="20"/>
        </w:rPr>
        <w:t xml:space="preserve">: </w:t>
      </w:r>
    </w:p>
    <w:p w:rsidR="002B1748" w:rsidRPr="00EA4ADF" w:rsidRDefault="002B1748" w:rsidP="002B1748">
      <w:pPr>
        <w:tabs>
          <w:tab w:val="left" w:pos="8931"/>
          <w:tab w:val="left" w:pos="9070"/>
        </w:tabs>
        <w:rPr>
          <w:b/>
          <w:sz w:val="20"/>
          <w:szCs w:val="20"/>
        </w:rPr>
      </w:pPr>
      <w:r w:rsidRPr="00EA4ADF">
        <w:rPr>
          <w:b/>
          <w:sz w:val="20"/>
          <w:szCs w:val="20"/>
        </w:rPr>
        <w:t>Zmluvné strany: UPJŠ v Košiciach /</w:t>
      </w:r>
    </w:p>
    <w:p w:rsidR="002B1748" w:rsidRPr="00EA4ADF" w:rsidRDefault="002B1748" w:rsidP="002B1748">
      <w:pPr>
        <w:rPr>
          <w:b/>
          <w:sz w:val="20"/>
          <w:szCs w:val="20"/>
        </w:rPr>
      </w:pPr>
      <w:r w:rsidRPr="00EA4ADF">
        <w:rPr>
          <w:b/>
          <w:sz w:val="20"/>
          <w:szCs w:val="20"/>
        </w:rPr>
        <w:t>Druh a predmet zmluvy</w:t>
      </w:r>
      <w:r>
        <w:rPr>
          <w:b/>
          <w:sz w:val="20"/>
          <w:szCs w:val="20"/>
        </w:rPr>
        <w:t>/dodatku</w:t>
      </w:r>
      <w:r w:rsidRPr="00EA4ADF">
        <w:rPr>
          <w:b/>
          <w:sz w:val="20"/>
          <w:szCs w:val="20"/>
        </w:rPr>
        <w:t xml:space="preserve">: </w:t>
      </w:r>
    </w:p>
    <w:p w:rsidR="002B1748" w:rsidRDefault="002B1748" w:rsidP="002B1748">
      <w:pPr>
        <w:jc w:val="both"/>
        <w:rPr>
          <w:b/>
          <w:sz w:val="20"/>
          <w:szCs w:val="20"/>
        </w:rPr>
      </w:pPr>
      <w:r w:rsidRPr="00EA4ADF">
        <w:rPr>
          <w:b/>
          <w:sz w:val="20"/>
          <w:szCs w:val="20"/>
        </w:rPr>
        <w:t xml:space="preserve">Čiastka: </w:t>
      </w:r>
      <w:r>
        <w:rPr>
          <w:b/>
          <w:sz w:val="20"/>
          <w:szCs w:val="20"/>
        </w:rPr>
        <w:t>..................</w:t>
      </w:r>
      <w:r w:rsidRPr="00EA4ADF">
        <w:rPr>
          <w:b/>
          <w:sz w:val="20"/>
          <w:szCs w:val="20"/>
        </w:rPr>
        <w:t xml:space="preserve"> €</w:t>
      </w:r>
    </w:p>
    <w:p w:rsidR="002B1748" w:rsidRPr="00EA4ADF" w:rsidRDefault="002B1748" w:rsidP="002B1748">
      <w:pPr>
        <w:jc w:val="both"/>
        <w:rPr>
          <w:b/>
          <w:sz w:val="20"/>
          <w:szCs w:val="20"/>
        </w:rPr>
      </w:pPr>
    </w:p>
    <w:p w:rsidR="00997DA6" w:rsidRDefault="002B1748" w:rsidP="00433BB7">
      <w:pPr>
        <w:jc w:val="both"/>
        <w:rPr>
          <w:b/>
          <w:sz w:val="20"/>
          <w:szCs w:val="20"/>
        </w:rPr>
      </w:pPr>
      <w:r w:rsidRPr="00EA4ADF">
        <w:rPr>
          <w:b/>
          <w:sz w:val="20"/>
          <w:szCs w:val="20"/>
        </w:rPr>
        <w:t xml:space="preserve">Potvrdenie zodpovedných zamestnancov a vedúcich zamestnancov UPJŠ, že finančná operácia alebo jej </w:t>
      </w:r>
    </w:p>
    <w:p w:rsidR="002B1748" w:rsidRDefault="002B1748" w:rsidP="00433BB7">
      <w:pPr>
        <w:jc w:val="both"/>
        <w:rPr>
          <w:b/>
          <w:sz w:val="20"/>
          <w:szCs w:val="20"/>
        </w:rPr>
      </w:pPr>
      <w:r w:rsidRPr="00EA4ADF">
        <w:rPr>
          <w:b/>
          <w:sz w:val="20"/>
          <w:szCs w:val="20"/>
        </w:rPr>
        <w:t>časť</w:t>
      </w:r>
      <w:r>
        <w:rPr>
          <w:b/>
          <w:sz w:val="20"/>
          <w:szCs w:val="20"/>
        </w:rPr>
        <w:t>:</w:t>
      </w:r>
    </w:p>
    <w:p w:rsidR="002B1748" w:rsidRPr="00EA4ADF" w:rsidRDefault="002B1748" w:rsidP="002B1748">
      <w:pPr>
        <w:jc w:val="both"/>
        <w:rPr>
          <w:b/>
          <w:sz w:val="20"/>
          <w:szCs w:val="20"/>
        </w:rPr>
      </w:pPr>
    </w:p>
    <w:tbl>
      <w:tblPr>
        <w:tblpPr w:leftFromText="141" w:rightFromText="141" w:vertAnchor="text" w:tblpY="4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5"/>
        <w:gridCol w:w="5203"/>
      </w:tblGrid>
      <w:tr w:rsidR="002B1748" w:rsidRPr="00C14D87" w:rsidTr="002B1748">
        <w:trPr>
          <w:trHeight w:val="2397"/>
        </w:trPr>
        <w:tc>
          <w:tcPr>
            <w:tcW w:w="4695" w:type="dxa"/>
          </w:tcPr>
          <w:p w:rsidR="002B1748" w:rsidRPr="00C14D87" w:rsidRDefault="002B1748" w:rsidP="002B1748">
            <w:pPr>
              <w:rPr>
                <w:b/>
                <w:sz w:val="16"/>
                <w:szCs w:val="16"/>
              </w:rPr>
            </w:pPr>
          </w:p>
          <w:p w:rsidR="002B1748" w:rsidRPr="00C14D87" w:rsidRDefault="002B1748" w:rsidP="002B1748">
            <w:pPr>
              <w:pStyle w:val="Odsekzoznamu"/>
              <w:ind w:left="0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C14D87">
              <w:rPr>
                <w:b/>
                <w:sz w:val="18"/>
                <w:szCs w:val="18"/>
              </w:rPr>
              <w:t xml:space="preserve">a) </w:t>
            </w:r>
            <w:r w:rsidRPr="00C14D8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a) </w:t>
            </w:r>
            <w:r w:rsidRPr="00C14D87">
              <w:rPr>
                <w:b/>
                <w:sz w:val="20"/>
                <w:szCs w:val="20"/>
              </w:rPr>
              <w:t>je - nie je</w:t>
            </w:r>
            <w:r w:rsidRPr="00C14D87">
              <w:rPr>
                <w:b/>
                <w:sz w:val="20"/>
                <w:szCs w:val="20"/>
                <w:vertAlign w:val="superscript"/>
              </w:rPr>
              <w:t xml:space="preserve">2 </w:t>
            </w:r>
            <w:r w:rsidRPr="00C14D87">
              <w:rPr>
                <w:sz w:val="18"/>
                <w:szCs w:val="18"/>
              </w:rPr>
              <w:t>v súlade so zák. č. 523/2004 Z.</w:t>
            </w:r>
            <w:r>
              <w:rPr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>z. v znení neskorších predpisov a so schváleným </w:t>
            </w:r>
            <w:r w:rsidR="00D11ADB" w:rsidRPr="00C14D87">
              <w:rPr>
                <w:sz w:val="18"/>
                <w:szCs w:val="18"/>
              </w:rPr>
              <w:t>plánom a</w:t>
            </w:r>
            <w:r w:rsidRPr="00C14D87">
              <w:rPr>
                <w:sz w:val="18"/>
                <w:szCs w:val="18"/>
              </w:rPr>
              <w:t xml:space="preserve"> rozpočtom </w:t>
            </w:r>
            <w:r w:rsidR="00D11ADB" w:rsidRPr="00C14D87">
              <w:rPr>
                <w:sz w:val="18"/>
                <w:szCs w:val="18"/>
              </w:rPr>
              <w:t>UPJŠ</w:t>
            </w:r>
            <w:r w:rsidR="00D11ADB" w:rsidRPr="00C14D87">
              <w:rPr>
                <w:b/>
                <w:sz w:val="18"/>
                <w:szCs w:val="18"/>
              </w:rPr>
              <w:t xml:space="preserve"> a</w:t>
            </w:r>
            <w:r w:rsidRPr="00C14D87">
              <w:rPr>
                <w:b/>
                <w:sz w:val="18"/>
                <w:szCs w:val="18"/>
              </w:rPr>
              <w:t xml:space="preserve"> je – nie je možné finančnú </w:t>
            </w:r>
            <w:r w:rsidR="00D11ADB" w:rsidRPr="00C14D87">
              <w:rPr>
                <w:b/>
                <w:sz w:val="18"/>
                <w:szCs w:val="18"/>
              </w:rPr>
              <w:t>operáciu alebo</w:t>
            </w:r>
            <w:r w:rsidRPr="00C14D87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C14D87">
              <w:rPr>
                <w:b/>
                <w:sz w:val="18"/>
                <w:szCs w:val="18"/>
              </w:rPr>
              <w:t>možné vo</w:t>
            </w:r>
            <w:r w:rsidRPr="00C14D87">
              <w:rPr>
                <w:b/>
                <w:sz w:val="18"/>
                <w:szCs w:val="18"/>
              </w:rPr>
              <w:t xml:space="preserve"> finančnej operácii </w:t>
            </w:r>
            <w:r w:rsidR="00D11ADB" w:rsidRPr="00C14D87">
              <w:rPr>
                <w:b/>
                <w:sz w:val="18"/>
                <w:szCs w:val="18"/>
              </w:rPr>
              <w:t>pokračovať,</w:t>
            </w:r>
            <w:r w:rsidRPr="00C14D87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 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2B1748" w:rsidRPr="00C14D87" w:rsidRDefault="002B1748" w:rsidP="002B1748">
            <w:pPr>
              <w:jc w:val="both"/>
              <w:rPr>
                <w:b/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Meno a priezvisko: ............................................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Dátum: 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20"/>
                <w:szCs w:val="20"/>
              </w:rPr>
            </w:pPr>
            <w:r w:rsidRPr="00C14D87">
              <w:rPr>
                <w:sz w:val="18"/>
                <w:szCs w:val="18"/>
              </w:rPr>
              <w:t>Podpis:  ....................................</w:t>
            </w:r>
          </w:p>
        </w:tc>
        <w:tc>
          <w:tcPr>
            <w:tcW w:w="5203" w:type="dxa"/>
          </w:tcPr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C14D87" w:rsidRDefault="002B1748" w:rsidP="002B1748">
            <w:pPr>
              <w:pStyle w:val="Odsekzoznamu"/>
              <w:ind w:left="0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C14D87">
              <w:rPr>
                <w:b/>
                <w:sz w:val="18"/>
                <w:szCs w:val="18"/>
              </w:rPr>
              <w:t xml:space="preserve">b) </w:t>
            </w:r>
            <w:r>
              <w:rPr>
                <w:b/>
                <w:sz w:val="18"/>
                <w:szCs w:val="18"/>
              </w:rPr>
              <w:t xml:space="preserve">  b) </w:t>
            </w:r>
            <w:r w:rsidRPr="00C14D87">
              <w:rPr>
                <w:b/>
                <w:sz w:val="18"/>
                <w:szCs w:val="18"/>
              </w:rPr>
              <w:t>je – nie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>je súlade s rozpočtom projektu/grantu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="00433BB7" w:rsidRPr="00C14D87">
              <w:rPr>
                <w:b/>
                <w:sz w:val="18"/>
                <w:szCs w:val="18"/>
              </w:rPr>
              <w:t>a je</w:t>
            </w:r>
            <w:r w:rsidRPr="00C14D87">
              <w:rPr>
                <w:b/>
                <w:sz w:val="18"/>
                <w:szCs w:val="18"/>
              </w:rPr>
              <w:t xml:space="preserve"> – nie je možné finančnú </w:t>
            </w:r>
            <w:r w:rsidR="00433BB7" w:rsidRPr="00C14D87">
              <w:rPr>
                <w:b/>
                <w:sz w:val="18"/>
                <w:szCs w:val="18"/>
              </w:rPr>
              <w:t>operáciu alebo</w:t>
            </w:r>
            <w:r w:rsidRPr="00C14D87">
              <w:rPr>
                <w:b/>
                <w:sz w:val="18"/>
                <w:szCs w:val="18"/>
              </w:rPr>
              <w:t xml:space="preserve"> jej časť vykonať, je--nie je </w:t>
            </w:r>
            <w:r w:rsidR="00433BB7" w:rsidRPr="00C14D87">
              <w:rPr>
                <w:b/>
                <w:sz w:val="18"/>
                <w:szCs w:val="18"/>
              </w:rPr>
              <w:t>možné vo</w:t>
            </w:r>
            <w:r w:rsidRPr="00C14D87">
              <w:rPr>
                <w:b/>
                <w:sz w:val="18"/>
                <w:szCs w:val="18"/>
              </w:rPr>
              <w:t xml:space="preserve"> finančnej operácii </w:t>
            </w:r>
            <w:r w:rsidR="00433BB7" w:rsidRPr="00C14D87">
              <w:rPr>
                <w:b/>
                <w:sz w:val="18"/>
                <w:szCs w:val="18"/>
              </w:rPr>
              <w:t>pokračovať,</w:t>
            </w:r>
            <w:r w:rsidRPr="00C14D87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 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2B1748" w:rsidRPr="00C14D87" w:rsidRDefault="002B1748" w:rsidP="002B1748">
            <w:pPr>
              <w:pStyle w:val="Odsekzoznamu"/>
              <w:ind w:left="0"/>
              <w:jc w:val="both"/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Meno a priezvisko: .............................................</w:t>
            </w:r>
          </w:p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Dátum:  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Podpis: 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</w:tc>
      </w:tr>
      <w:tr w:rsidR="002B1748" w:rsidRPr="00C14D87" w:rsidTr="002B1748">
        <w:trPr>
          <w:trHeight w:val="2781"/>
        </w:trPr>
        <w:tc>
          <w:tcPr>
            <w:tcW w:w="4695" w:type="dxa"/>
          </w:tcPr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Default="002B1748" w:rsidP="002B1748">
            <w:pPr>
              <w:pStyle w:val="Odsekzoznamu"/>
              <w:ind w:left="0"/>
              <w:jc w:val="both"/>
              <w:rPr>
                <w:b/>
                <w:sz w:val="18"/>
                <w:szCs w:val="18"/>
              </w:rPr>
            </w:pPr>
            <w:r w:rsidRPr="00C14D87">
              <w:rPr>
                <w:b/>
                <w:sz w:val="18"/>
                <w:szCs w:val="18"/>
              </w:rPr>
              <w:t xml:space="preserve">c) </w:t>
            </w:r>
            <w:r w:rsidR="00433BB7">
              <w:rPr>
                <w:b/>
                <w:sz w:val="18"/>
                <w:szCs w:val="18"/>
              </w:rPr>
              <w:t xml:space="preserve"> c) j</w:t>
            </w:r>
            <w:r w:rsidRPr="00C14D87">
              <w:rPr>
                <w:b/>
                <w:sz w:val="18"/>
                <w:szCs w:val="18"/>
              </w:rPr>
              <w:t>e – nie je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>je v súlade s právnymi predpismi v platnom znení: z.č. 513/1991 Zb.; z.č. 40/1964 Zb.; z.č. 18/1996 Z.z.; z.č. 222/2004 Z.z., z.č. 131/2002 Z.z</w:t>
            </w:r>
            <w:r w:rsidRPr="00C14D87">
              <w:rPr>
                <w:b/>
                <w:sz w:val="18"/>
                <w:szCs w:val="18"/>
              </w:rPr>
              <w:t xml:space="preserve">.  a je – nie je možné finančnú operáciu alebo jej časť vykonať, je--nie je možné </w:t>
            </w:r>
            <w:r w:rsidR="0087579B">
              <w:rPr>
                <w:b/>
                <w:sz w:val="18"/>
                <w:szCs w:val="18"/>
              </w:rPr>
              <w:t>vo finančnej operácii pok</w:t>
            </w:r>
            <w:r w:rsidR="00D11ADB" w:rsidRPr="00C14D87">
              <w:rPr>
                <w:b/>
                <w:sz w:val="18"/>
                <w:szCs w:val="18"/>
              </w:rPr>
              <w:t>račovať,</w:t>
            </w:r>
            <w:r w:rsidRPr="00C14D87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 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</w:p>
          <w:p w:rsidR="00433BB7" w:rsidRPr="00C14D87" w:rsidRDefault="00433BB7" w:rsidP="002B1748">
            <w:pPr>
              <w:pStyle w:val="Odsekzoznamu"/>
              <w:ind w:left="0"/>
              <w:jc w:val="both"/>
              <w:rPr>
                <w:b/>
                <w:sz w:val="18"/>
                <w:szCs w:val="18"/>
                <w:vertAlign w:val="superscript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Meno a priezvisko: .........................................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Dátum: ......................................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Podpis: .....................................</w:t>
            </w:r>
          </w:p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</w:p>
        </w:tc>
        <w:tc>
          <w:tcPr>
            <w:tcW w:w="5203" w:type="dxa"/>
          </w:tcPr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C14D87" w:rsidRDefault="002B1748" w:rsidP="002B1748">
            <w:pPr>
              <w:jc w:val="both"/>
              <w:rPr>
                <w:b/>
                <w:sz w:val="18"/>
                <w:szCs w:val="18"/>
              </w:rPr>
            </w:pPr>
            <w:r w:rsidRPr="00C14D87">
              <w:rPr>
                <w:b/>
                <w:sz w:val="18"/>
                <w:szCs w:val="18"/>
              </w:rPr>
              <w:t>d)</w:t>
            </w:r>
            <w:r w:rsidRPr="00C14D87">
              <w:rPr>
                <w:sz w:val="18"/>
                <w:szCs w:val="18"/>
              </w:rPr>
              <w:t xml:space="preserve"> </w:t>
            </w:r>
            <w:r w:rsidRPr="00C14D87">
              <w:rPr>
                <w:b/>
                <w:sz w:val="18"/>
                <w:szCs w:val="18"/>
              </w:rPr>
              <w:t>je</w:t>
            </w:r>
            <w:r w:rsidR="00023B60">
              <w:rPr>
                <w:b/>
                <w:sz w:val="18"/>
                <w:szCs w:val="18"/>
              </w:rPr>
              <w:t xml:space="preserve"> -</w:t>
            </w:r>
            <w:r w:rsidRPr="00C14D87">
              <w:rPr>
                <w:b/>
                <w:sz w:val="18"/>
                <w:szCs w:val="18"/>
              </w:rPr>
              <w:t xml:space="preserve"> nie je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>v súlade</w:t>
            </w:r>
            <w:r w:rsidRPr="00C14D87">
              <w:rPr>
                <w:sz w:val="18"/>
                <w:szCs w:val="18"/>
                <w:vertAlign w:val="superscript"/>
              </w:rPr>
              <w:t xml:space="preserve"> </w:t>
            </w:r>
            <w:r w:rsidRPr="00C14D87">
              <w:rPr>
                <w:sz w:val="18"/>
                <w:szCs w:val="18"/>
              </w:rPr>
              <w:t xml:space="preserve">s prísl. dokumentáciou </w:t>
            </w:r>
            <w:r>
              <w:rPr>
                <w:sz w:val="18"/>
                <w:szCs w:val="18"/>
              </w:rPr>
              <w:t>–</w:t>
            </w:r>
            <w:r w:rsidRPr="00C14D87">
              <w:rPr>
                <w:sz w:val="18"/>
                <w:szCs w:val="18"/>
              </w:rPr>
              <w:t xml:space="preserve"> vecné</w:t>
            </w:r>
            <w:r>
              <w:rPr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>plnenie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="00433BB7" w:rsidRPr="00C14D87">
              <w:rPr>
                <w:b/>
                <w:sz w:val="18"/>
                <w:szCs w:val="18"/>
              </w:rPr>
              <w:t>a je</w:t>
            </w:r>
            <w:r w:rsidRPr="00C14D87">
              <w:rPr>
                <w:b/>
                <w:sz w:val="18"/>
                <w:szCs w:val="18"/>
              </w:rPr>
              <w:t xml:space="preserve"> – nie je možné finančnú </w:t>
            </w:r>
            <w:r w:rsidR="00433BB7" w:rsidRPr="00C14D87">
              <w:rPr>
                <w:b/>
                <w:sz w:val="18"/>
                <w:szCs w:val="18"/>
              </w:rPr>
              <w:t>operáciu alebo</w:t>
            </w:r>
            <w:r w:rsidRPr="00C14D87">
              <w:rPr>
                <w:b/>
                <w:sz w:val="18"/>
                <w:szCs w:val="18"/>
              </w:rPr>
              <w:t xml:space="preserve"> jej časť vykonať, je--nie je </w:t>
            </w:r>
            <w:r w:rsidR="00433BB7" w:rsidRPr="00C14D87">
              <w:rPr>
                <w:b/>
                <w:sz w:val="18"/>
                <w:szCs w:val="18"/>
              </w:rPr>
              <w:t>možné vo</w:t>
            </w:r>
            <w:r w:rsidRPr="00C14D87">
              <w:rPr>
                <w:b/>
                <w:sz w:val="18"/>
                <w:szCs w:val="18"/>
              </w:rPr>
              <w:t xml:space="preserve"> finančnej operácii </w:t>
            </w:r>
            <w:r w:rsidR="00433BB7" w:rsidRPr="00C14D87">
              <w:rPr>
                <w:b/>
                <w:sz w:val="18"/>
                <w:szCs w:val="18"/>
              </w:rPr>
              <w:t>pokračovať,</w:t>
            </w:r>
            <w:r w:rsidRPr="00C14D87">
              <w:rPr>
                <w:b/>
                <w:sz w:val="18"/>
                <w:szCs w:val="18"/>
              </w:rPr>
              <w:t xml:space="preserve"> je–nie je potrebné poskytnuté plnenie vymáhať, ak sa finančná operácia alebo jej časť už vykonala 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</w:p>
          <w:p w:rsidR="002B1748" w:rsidRPr="00C14D87" w:rsidRDefault="002B1748" w:rsidP="002B1748">
            <w:pPr>
              <w:pStyle w:val="Zkladntext"/>
              <w:tabs>
                <w:tab w:val="left" w:pos="215"/>
              </w:tabs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Meno a priezvisko: ...........................................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Dátum: 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Podpis: .....................................</w:t>
            </w:r>
          </w:p>
          <w:p w:rsidR="002B1748" w:rsidRPr="00C14D87" w:rsidRDefault="002B1748" w:rsidP="002B1748">
            <w:pPr>
              <w:pStyle w:val="Zkladntext"/>
              <w:rPr>
                <w:sz w:val="18"/>
                <w:szCs w:val="18"/>
              </w:rPr>
            </w:pPr>
          </w:p>
        </w:tc>
      </w:tr>
      <w:tr w:rsidR="002B1748" w:rsidRPr="00C14D87" w:rsidTr="002B1748">
        <w:trPr>
          <w:trHeight w:val="2858"/>
        </w:trPr>
        <w:tc>
          <w:tcPr>
            <w:tcW w:w="4695" w:type="dxa"/>
            <w:tcBorders>
              <w:top w:val="nil"/>
            </w:tcBorders>
          </w:tcPr>
          <w:p w:rsidR="002B1748" w:rsidRPr="00C14D87" w:rsidRDefault="002B1748" w:rsidP="002B1748">
            <w:pPr>
              <w:pStyle w:val="Zkladntext"/>
              <w:tabs>
                <w:tab w:val="left" w:pos="284"/>
              </w:tabs>
              <w:rPr>
                <w:bCs/>
                <w:sz w:val="18"/>
                <w:szCs w:val="18"/>
                <w:lang w:eastAsia="cs-CZ"/>
              </w:rPr>
            </w:pPr>
          </w:p>
          <w:p w:rsidR="002B1748" w:rsidRPr="004E2A84" w:rsidRDefault="002B1748" w:rsidP="002B1748">
            <w:pPr>
              <w:jc w:val="both"/>
              <w:rPr>
                <w:b/>
                <w:sz w:val="18"/>
                <w:szCs w:val="18"/>
              </w:rPr>
            </w:pPr>
            <w:r w:rsidRPr="00C14D87">
              <w:rPr>
                <w:b/>
                <w:sz w:val="18"/>
                <w:szCs w:val="18"/>
              </w:rPr>
              <w:t xml:space="preserve">e) je – nie </w:t>
            </w:r>
            <w:r w:rsidRPr="00C14D87">
              <w:rPr>
                <w:sz w:val="18"/>
                <w:szCs w:val="18"/>
              </w:rPr>
              <w:t>je</w:t>
            </w:r>
            <w:r w:rsidRPr="00C14D87">
              <w:rPr>
                <w:sz w:val="18"/>
                <w:szCs w:val="18"/>
                <w:vertAlign w:val="superscript"/>
              </w:rPr>
              <w:t>2</w:t>
            </w:r>
            <w:r w:rsidRPr="00C14D87">
              <w:rPr>
                <w:sz w:val="18"/>
                <w:szCs w:val="18"/>
              </w:rPr>
              <w:t xml:space="preserve"> v súlade so zák. č. 343/2015 Z.</w:t>
            </w:r>
            <w:r>
              <w:rPr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 xml:space="preserve">z. v znení neskorších predpisov, platnými vnútornými predpismi </w:t>
            </w:r>
            <w:r w:rsidR="00D11ADB" w:rsidRPr="004E2A84">
              <w:rPr>
                <w:sz w:val="18"/>
                <w:szCs w:val="18"/>
              </w:rPr>
              <w:t>a</w:t>
            </w:r>
            <w:r w:rsidR="00D11ADB" w:rsidRPr="004E2A84">
              <w:rPr>
                <w:b/>
                <w:sz w:val="18"/>
                <w:szCs w:val="18"/>
              </w:rPr>
              <w:t> je</w:t>
            </w:r>
            <w:r w:rsidRPr="004E2A84">
              <w:rPr>
                <w:b/>
                <w:sz w:val="18"/>
                <w:szCs w:val="18"/>
              </w:rPr>
              <w:t xml:space="preserve"> – nie je možné finančnú </w:t>
            </w:r>
            <w:r w:rsidR="00D11ADB" w:rsidRPr="004E2A84">
              <w:rPr>
                <w:b/>
                <w:sz w:val="18"/>
                <w:szCs w:val="18"/>
              </w:rPr>
              <w:t>operáciu alebo</w:t>
            </w:r>
            <w:r w:rsidRPr="004E2A84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4E2A84">
              <w:rPr>
                <w:b/>
                <w:sz w:val="18"/>
                <w:szCs w:val="18"/>
              </w:rPr>
              <w:t>možné vo</w:t>
            </w:r>
            <w:r w:rsidRPr="004E2A84">
              <w:rPr>
                <w:b/>
                <w:sz w:val="18"/>
                <w:szCs w:val="18"/>
              </w:rPr>
              <w:t xml:space="preserve"> finančnej operácii pokračovať, je – nie je potrebné poskytnuté plnenie vymáhať, ak sa finančná operácia alebo jej časť už vykonala </w:t>
            </w:r>
            <w:r w:rsidRPr="004E2A84">
              <w:rPr>
                <w:b/>
                <w:sz w:val="18"/>
                <w:szCs w:val="18"/>
                <w:vertAlign w:val="superscript"/>
              </w:rPr>
              <w:t>2</w:t>
            </w:r>
            <w:r w:rsidRPr="004E2A84">
              <w:rPr>
                <w:b/>
                <w:sz w:val="18"/>
                <w:szCs w:val="18"/>
              </w:rPr>
              <w:t xml:space="preserve"> 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Meno a priezvisko: ..............................................</w:t>
            </w:r>
          </w:p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Dátum: .....................................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b/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Podpis: .....................................</w:t>
            </w:r>
          </w:p>
        </w:tc>
        <w:tc>
          <w:tcPr>
            <w:tcW w:w="5203" w:type="dxa"/>
            <w:tcBorders>
              <w:bottom w:val="single" w:sz="4" w:space="0" w:color="auto"/>
              <w:right w:val="single" w:sz="4" w:space="0" w:color="auto"/>
            </w:tcBorders>
          </w:tcPr>
          <w:p w:rsidR="002B1748" w:rsidRPr="00C14D87" w:rsidRDefault="002B1748" w:rsidP="002B1748">
            <w:pPr>
              <w:pStyle w:val="Zkladntext"/>
              <w:tabs>
                <w:tab w:val="left" w:pos="357"/>
              </w:tabs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jc w:val="both"/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f</w:t>
            </w:r>
            <w:r w:rsidRPr="00C14D87">
              <w:rPr>
                <w:b/>
                <w:sz w:val="18"/>
                <w:szCs w:val="18"/>
              </w:rPr>
              <w:t>) je - nie</w:t>
            </w:r>
            <w:r w:rsidRPr="00C14D87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C14D87">
              <w:rPr>
                <w:b/>
                <w:sz w:val="18"/>
                <w:szCs w:val="18"/>
              </w:rPr>
              <w:t>je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Pr="00C14D87">
              <w:rPr>
                <w:sz w:val="18"/>
                <w:szCs w:val="18"/>
              </w:rPr>
              <w:t>v súlade s projektom z bodu b)</w:t>
            </w:r>
            <w:r w:rsidRPr="00C14D87">
              <w:rPr>
                <w:sz w:val="18"/>
                <w:szCs w:val="18"/>
                <w:vertAlign w:val="superscript"/>
              </w:rPr>
              <w:t>1</w:t>
            </w:r>
            <w:r w:rsidRPr="00C14D87">
              <w:rPr>
                <w:sz w:val="18"/>
                <w:szCs w:val="18"/>
              </w:rPr>
              <w:t>, právnymi predpismi z bodu c) a so skutočnosťami uvedenými v bode a), d) a e)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  <w:r w:rsidR="00D11ADB" w:rsidRPr="00C14D87">
              <w:rPr>
                <w:b/>
                <w:sz w:val="18"/>
                <w:szCs w:val="18"/>
              </w:rPr>
              <w:t>a</w:t>
            </w:r>
            <w:r w:rsidR="00D11ADB">
              <w:rPr>
                <w:b/>
                <w:sz w:val="18"/>
                <w:szCs w:val="18"/>
              </w:rPr>
              <w:t xml:space="preserve"> </w:t>
            </w:r>
            <w:r w:rsidR="00D11ADB" w:rsidRPr="00C14D87">
              <w:rPr>
                <w:b/>
                <w:sz w:val="18"/>
                <w:szCs w:val="18"/>
              </w:rPr>
              <w:t>je</w:t>
            </w:r>
            <w:r w:rsidRPr="00C14D87">
              <w:rPr>
                <w:b/>
                <w:sz w:val="18"/>
                <w:szCs w:val="18"/>
              </w:rPr>
              <w:t xml:space="preserve"> – nie je možné finančnú </w:t>
            </w:r>
            <w:r w:rsidR="00D11ADB" w:rsidRPr="00C14D87">
              <w:rPr>
                <w:b/>
                <w:sz w:val="18"/>
                <w:szCs w:val="18"/>
              </w:rPr>
              <w:t>operáciu alebo</w:t>
            </w:r>
            <w:r w:rsidRPr="00C14D87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C14D87">
              <w:rPr>
                <w:b/>
                <w:sz w:val="18"/>
                <w:szCs w:val="18"/>
              </w:rPr>
              <w:t>možné vo</w:t>
            </w:r>
            <w:r w:rsidRPr="00C14D87">
              <w:rPr>
                <w:b/>
                <w:sz w:val="18"/>
                <w:szCs w:val="18"/>
              </w:rPr>
              <w:t xml:space="preserve"> finančnej operácii pokračovať, je</w:t>
            </w:r>
            <w:r w:rsidR="00023B60">
              <w:rPr>
                <w:b/>
                <w:sz w:val="18"/>
                <w:szCs w:val="18"/>
              </w:rPr>
              <w:t xml:space="preserve"> </w:t>
            </w:r>
            <w:r w:rsidRPr="00C14D87">
              <w:rPr>
                <w:b/>
                <w:sz w:val="18"/>
                <w:szCs w:val="18"/>
              </w:rPr>
              <w:t>–</w:t>
            </w:r>
            <w:r w:rsidR="00023B60">
              <w:rPr>
                <w:b/>
                <w:sz w:val="18"/>
                <w:szCs w:val="18"/>
              </w:rPr>
              <w:t xml:space="preserve"> </w:t>
            </w:r>
            <w:r w:rsidRPr="00C14D87">
              <w:rPr>
                <w:b/>
                <w:sz w:val="18"/>
                <w:szCs w:val="18"/>
              </w:rPr>
              <w:t xml:space="preserve">nie je potrebné poskytnuté plnenie vymáhať, ak sa finančná operácia alebo jej časť už vykonala </w:t>
            </w:r>
            <w:r w:rsidRPr="00C14D87">
              <w:rPr>
                <w:b/>
                <w:sz w:val="18"/>
                <w:szCs w:val="18"/>
                <w:vertAlign w:val="superscript"/>
              </w:rPr>
              <w:t>2</w:t>
            </w:r>
            <w:r w:rsidRPr="00C14D87">
              <w:rPr>
                <w:b/>
                <w:sz w:val="18"/>
                <w:szCs w:val="18"/>
              </w:rPr>
              <w:t xml:space="preserve"> 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 xml:space="preserve">Meno a priezvisko: RNDr. Ing. Michal Tkáč, PhD. 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  <w:r w:rsidRPr="00C14D87">
              <w:rPr>
                <w:sz w:val="18"/>
                <w:szCs w:val="18"/>
              </w:rPr>
              <w:t>Dátum: ....................................</w:t>
            </w:r>
          </w:p>
          <w:p w:rsidR="002B1748" w:rsidRPr="00C14D87" w:rsidRDefault="002B1748" w:rsidP="002B1748">
            <w:pPr>
              <w:rPr>
                <w:sz w:val="18"/>
                <w:szCs w:val="18"/>
              </w:rPr>
            </w:pPr>
          </w:p>
          <w:p w:rsidR="002B1748" w:rsidRPr="00C14D87" w:rsidRDefault="002B1748" w:rsidP="002B1748">
            <w:pPr>
              <w:pStyle w:val="Zkladntext"/>
              <w:tabs>
                <w:tab w:val="left" w:pos="215"/>
              </w:tabs>
              <w:rPr>
                <w:sz w:val="18"/>
                <w:szCs w:val="18"/>
              </w:rPr>
            </w:pPr>
            <w:r w:rsidRPr="00C14D87">
              <w:rPr>
                <w:b/>
                <w:sz w:val="18"/>
                <w:szCs w:val="18"/>
              </w:rPr>
              <w:t>Podpis: .....................................</w:t>
            </w:r>
          </w:p>
        </w:tc>
      </w:tr>
    </w:tbl>
    <w:p w:rsidR="002B1748" w:rsidRDefault="002B1748" w:rsidP="002B1748">
      <w:pPr>
        <w:rPr>
          <w:sz w:val="20"/>
          <w:szCs w:val="20"/>
        </w:rPr>
      </w:pPr>
    </w:p>
    <w:p w:rsidR="002B1748" w:rsidRDefault="002B1748" w:rsidP="002B1748">
      <w:pPr>
        <w:rPr>
          <w:sz w:val="20"/>
          <w:szCs w:val="20"/>
        </w:rPr>
      </w:pPr>
    </w:p>
    <w:p w:rsidR="002B1748" w:rsidRDefault="002B1748" w:rsidP="002B1748">
      <w:pPr>
        <w:rPr>
          <w:sz w:val="20"/>
          <w:szCs w:val="20"/>
        </w:rPr>
      </w:pPr>
    </w:p>
    <w:p w:rsidR="002B1748" w:rsidRDefault="002B1748" w:rsidP="002B1748">
      <w:pPr>
        <w:rPr>
          <w:sz w:val="20"/>
          <w:szCs w:val="20"/>
        </w:rPr>
      </w:pPr>
    </w:p>
    <w:p w:rsidR="002B1748" w:rsidRDefault="002B1748" w:rsidP="002B1748">
      <w:pPr>
        <w:rPr>
          <w:sz w:val="20"/>
          <w:szCs w:val="20"/>
        </w:rPr>
      </w:pPr>
      <w:r w:rsidRPr="00C14D87">
        <w:rPr>
          <w:sz w:val="20"/>
          <w:szCs w:val="20"/>
        </w:rPr>
        <w:t>Potvrdenie zamestnanca UPJŠ, zodpovedného za BOZP a PO, že bol oboznámený s predmetom</w:t>
      </w:r>
    </w:p>
    <w:p w:rsidR="00524044" w:rsidRDefault="002B1748" w:rsidP="002B1748">
      <w:pPr>
        <w:tabs>
          <w:tab w:val="left" w:pos="3769"/>
        </w:tabs>
        <w:rPr>
          <w:rFonts w:ascii="Times New Roman" w:hAnsi="Times New Roman"/>
          <w:sz w:val="20"/>
        </w:rPr>
      </w:pPr>
      <w:r w:rsidRPr="00C14D87">
        <w:rPr>
          <w:sz w:val="20"/>
          <w:szCs w:val="20"/>
        </w:rPr>
        <w:t>zmluvy: Meno a priezvisko: .........................................Dátum....................Podpis....................</w:t>
      </w:r>
    </w:p>
    <w:p w:rsidR="00524044" w:rsidRDefault="00524044">
      <w:pPr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040" w:right="160" w:bottom="280" w:left="880" w:header="708" w:footer="708" w:gutter="0"/>
          <w:cols w:space="708"/>
        </w:sectPr>
      </w:pPr>
    </w:p>
    <w:p w:rsidR="002B1748" w:rsidRPr="006D14D1" w:rsidRDefault="002B1748" w:rsidP="002B1748">
      <w:pPr>
        <w:jc w:val="both"/>
        <w:rPr>
          <w:sz w:val="20"/>
          <w:szCs w:val="20"/>
        </w:rPr>
      </w:pPr>
      <w:r w:rsidRPr="006D14D1">
        <w:rPr>
          <w:sz w:val="20"/>
          <w:szCs w:val="20"/>
        </w:rPr>
        <w:lastRenderedPageBreak/>
        <w:t>Príloha č.</w:t>
      </w:r>
      <w:r>
        <w:rPr>
          <w:sz w:val="20"/>
          <w:szCs w:val="20"/>
        </w:rPr>
        <w:t xml:space="preserve"> </w:t>
      </w:r>
      <w:r w:rsidR="00D11ADB">
        <w:rPr>
          <w:sz w:val="20"/>
          <w:szCs w:val="20"/>
        </w:rPr>
        <w:t xml:space="preserve">2 </w:t>
      </w:r>
      <w:r w:rsidR="00D11ADB" w:rsidRPr="006D14D1">
        <w:rPr>
          <w:sz w:val="20"/>
          <w:szCs w:val="20"/>
        </w:rPr>
        <w:t>k</w:t>
      </w:r>
      <w:r w:rsidRPr="006D14D1">
        <w:rPr>
          <w:sz w:val="20"/>
          <w:szCs w:val="20"/>
        </w:rPr>
        <w:t xml:space="preserve"> Príkazu rektora č. </w:t>
      </w:r>
      <w:r w:rsidR="00023B60">
        <w:rPr>
          <w:sz w:val="20"/>
          <w:szCs w:val="20"/>
        </w:rPr>
        <w:t>2</w:t>
      </w:r>
      <w:r w:rsidRPr="006D14D1">
        <w:rPr>
          <w:sz w:val="20"/>
          <w:szCs w:val="20"/>
        </w:rPr>
        <w:t>/</w:t>
      </w:r>
      <w:r w:rsidR="00D11ADB" w:rsidRPr="006D14D1">
        <w:rPr>
          <w:sz w:val="20"/>
          <w:szCs w:val="20"/>
        </w:rPr>
        <w:t>201</w:t>
      </w:r>
      <w:r w:rsidR="00292E7A">
        <w:rPr>
          <w:sz w:val="20"/>
          <w:szCs w:val="20"/>
        </w:rPr>
        <w:t>9</w:t>
      </w:r>
      <w:r w:rsidR="00D11ADB" w:rsidRPr="006D14D1">
        <w:rPr>
          <w:sz w:val="20"/>
          <w:szCs w:val="20"/>
        </w:rPr>
        <w:t xml:space="preserve"> –</w:t>
      </w:r>
      <w:r w:rsidRPr="006D14D1">
        <w:rPr>
          <w:sz w:val="20"/>
          <w:szCs w:val="20"/>
        </w:rPr>
        <w:t xml:space="preserve"> vzor pre vykonanie </w:t>
      </w:r>
      <w:r>
        <w:rPr>
          <w:sz w:val="20"/>
          <w:szCs w:val="20"/>
        </w:rPr>
        <w:t xml:space="preserve">ZFK – nájomná zmluva </w:t>
      </w:r>
    </w:p>
    <w:p w:rsidR="002B1748" w:rsidRPr="007D182C" w:rsidRDefault="00D11ADB" w:rsidP="002B1748">
      <w:pPr>
        <w:pStyle w:val="Hlavika"/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06F56CC3" wp14:editId="105A2C24">
            <wp:simplePos x="0" y="0"/>
            <wp:positionH relativeFrom="column">
              <wp:posOffset>1699098</wp:posOffset>
            </wp:positionH>
            <wp:positionV relativeFrom="paragraph">
              <wp:posOffset>97155</wp:posOffset>
            </wp:positionV>
            <wp:extent cx="3939540" cy="712963"/>
            <wp:effectExtent l="0" t="0" r="3810" b="0"/>
            <wp:wrapSquare wrapText="bothSides"/>
            <wp:docPr id="106" name="Obrázok 106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71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748">
        <w:br w:type="textWrapping" w:clear="all"/>
      </w:r>
    </w:p>
    <w:p w:rsidR="002B1748" w:rsidRPr="00667675" w:rsidRDefault="002B1748" w:rsidP="002B1748">
      <w:pPr>
        <w:ind w:left="360"/>
        <w:jc w:val="center"/>
        <w:rPr>
          <w:b/>
        </w:rPr>
      </w:pPr>
      <w:r w:rsidRPr="00667675">
        <w:rPr>
          <w:b/>
        </w:rPr>
        <w:t>Základná finančná kontrola</w:t>
      </w:r>
    </w:p>
    <w:p w:rsidR="00D11ADB" w:rsidRDefault="002B1748" w:rsidP="002B1748">
      <w:pPr>
        <w:ind w:left="360"/>
        <w:jc w:val="center"/>
        <w:rPr>
          <w:sz w:val="20"/>
          <w:szCs w:val="20"/>
        </w:rPr>
      </w:pPr>
      <w:r w:rsidRPr="007D182C">
        <w:rPr>
          <w:sz w:val="20"/>
          <w:szCs w:val="20"/>
        </w:rPr>
        <w:t xml:space="preserve">vykonaná v zmysle ust. § 7 zákona č. </w:t>
      </w:r>
      <w:r>
        <w:rPr>
          <w:sz w:val="20"/>
          <w:szCs w:val="20"/>
        </w:rPr>
        <w:t>357</w:t>
      </w:r>
      <w:r w:rsidRPr="007D182C">
        <w:rPr>
          <w:sz w:val="20"/>
          <w:szCs w:val="20"/>
        </w:rPr>
        <w:t>/2015 Z.</w:t>
      </w:r>
      <w:r>
        <w:rPr>
          <w:sz w:val="20"/>
          <w:szCs w:val="20"/>
        </w:rPr>
        <w:t xml:space="preserve"> </w:t>
      </w:r>
      <w:r w:rsidRPr="007D182C">
        <w:rPr>
          <w:sz w:val="20"/>
          <w:szCs w:val="20"/>
        </w:rPr>
        <w:t>z. o finančnej kontrole a audite a o zmene a doplnení</w:t>
      </w:r>
    </w:p>
    <w:p w:rsidR="002B1748" w:rsidRPr="007D182C" w:rsidRDefault="002B1748" w:rsidP="002B1748">
      <w:pPr>
        <w:ind w:left="360"/>
        <w:jc w:val="center"/>
        <w:rPr>
          <w:sz w:val="20"/>
          <w:szCs w:val="20"/>
        </w:rPr>
      </w:pPr>
      <w:r w:rsidRPr="007D182C">
        <w:rPr>
          <w:sz w:val="20"/>
          <w:szCs w:val="20"/>
        </w:rPr>
        <w:t xml:space="preserve"> niektorých </w:t>
      </w:r>
      <w:r>
        <w:rPr>
          <w:sz w:val="20"/>
          <w:szCs w:val="20"/>
        </w:rPr>
        <w:t>zákonov</w:t>
      </w:r>
    </w:p>
    <w:p w:rsidR="002B1748" w:rsidRDefault="002B1748" w:rsidP="002B1748">
      <w:pPr>
        <w:tabs>
          <w:tab w:val="left" w:pos="8931"/>
          <w:tab w:val="left" w:pos="9070"/>
        </w:tabs>
        <w:jc w:val="center"/>
        <w:rPr>
          <w:b/>
          <w:sz w:val="20"/>
          <w:szCs w:val="20"/>
        </w:rPr>
      </w:pPr>
    </w:p>
    <w:p w:rsidR="002B1748" w:rsidRDefault="002B1748" w:rsidP="002B1748">
      <w:pPr>
        <w:tabs>
          <w:tab w:val="left" w:pos="8931"/>
          <w:tab w:val="left" w:pos="9070"/>
        </w:tabs>
        <w:rPr>
          <w:b/>
          <w:sz w:val="20"/>
          <w:szCs w:val="20"/>
        </w:rPr>
      </w:pPr>
    </w:p>
    <w:p w:rsidR="002B1748" w:rsidRDefault="002B1748" w:rsidP="002B1748">
      <w:pPr>
        <w:tabs>
          <w:tab w:val="left" w:pos="8931"/>
          <w:tab w:val="left" w:pos="9070"/>
        </w:tabs>
        <w:rPr>
          <w:b/>
          <w:sz w:val="20"/>
          <w:szCs w:val="20"/>
        </w:rPr>
      </w:pPr>
      <w:r w:rsidRPr="00AB0A2C">
        <w:rPr>
          <w:b/>
          <w:sz w:val="20"/>
          <w:szCs w:val="20"/>
        </w:rPr>
        <w:t>Zmluva</w:t>
      </w:r>
      <w:r>
        <w:rPr>
          <w:b/>
          <w:sz w:val="20"/>
          <w:szCs w:val="20"/>
        </w:rPr>
        <w:t>/</w:t>
      </w:r>
      <w:r w:rsidR="00D11ADB">
        <w:rPr>
          <w:b/>
          <w:sz w:val="20"/>
          <w:szCs w:val="20"/>
        </w:rPr>
        <w:t xml:space="preserve">Dodatok </w:t>
      </w:r>
      <w:r w:rsidR="00D11ADB" w:rsidRPr="00AB0A2C">
        <w:rPr>
          <w:b/>
          <w:sz w:val="20"/>
          <w:szCs w:val="20"/>
        </w:rPr>
        <w:t>ev</w:t>
      </w:r>
      <w:r w:rsidRPr="00AB0A2C">
        <w:rPr>
          <w:b/>
          <w:sz w:val="20"/>
          <w:szCs w:val="20"/>
        </w:rPr>
        <w:t>. č. UPJŠ:</w:t>
      </w:r>
      <w:r>
        <w:rPr>
          <w:b/>
          <w:sz w:val="20"/>
          <w:szCs w:val="20"/>
          <w:vertAlign w:val="superscript"/>
        </w:rPr>
        <w:t>1</w:t>
      </w:r>
    </w:p>
    <w:p w:rsidR="002B1748" w:rsidRPr="00AB0A2C" w:rsidRDefault="002B1748" w:rsidP="002B1748">
      <w:pPr>
        <w:tabs>
          <w:tab w:val="left" w:pos="8931"/>
          <w:tab w:val="left" w:pos="9070"/>
        </w:tabs>
        <w:rPr>
          <w:b/>
          <w:sz w:val="20"/>
          <w:szCs w:val="20"/>
        </w:rPr>
      </w:pPr>
    </w:p>
    <w:p w:rsidR="002B1748" w:rsidRDefault="002B1748" w:rsidP="002B1748">
      <w:pPr>
        <w:rPr>
          <w:b/>
          <w:sz w:val="20"/>
          <w:szCs w:val="20"/>
        </w:rPr>
      </w:pPr>
      <w:r w:rsidRPr="00AB0A2C">
        <w:rPr>
          <w:b/>
          <w:sz w:val="20"/>
          <w:szCs w:val="20"/>
        </w:rPr>
        <w:t>Zmluvné strany:</w:t>
      </w:r>
      <w:r>
        <w:rPr>
          <w:b/>
          <w:sz w:val="20"/>
          <w:szCs w:val="20"/>
        </w:rPr>
        <w:t xml:space="preserve">  UPJŠ v Košiciach/</w:t>
      </w:r>
    </w:p>
    <w:p w:rsidR="002B1748" w:rsidRPr="00AB0A2C" w:rsidRDefault="002B1748" w:rsidP="002B1748">
      <w:pPr>
        <w:rPr>
          <w:b/>
          <w:sz w:val="20"/>
          <w:szCs w:val="20"/>
        </w:rPr>
      </w:pPr>
    </w:p>
    <w:p w:rsidR="002B1748" w:rsidRPr="00AB0A2C" w:rsidRDefault="002B1748" w:rsidP="002B1748">
      <w:pPr>
        <w:rPr>
          <w:b/>
          <w:sz w:val="20"/>
          <w:szCs w:val="20"/>
        </w:rPr>
      </w:pPr>
      <w:r>
        <w:rPr>
          <w:b/>
          <w:sz w:val="20"/>
          <w:szCs w:val="20"/>
        </w:rPr>
        <w:t>Druh a predmet zmluvy/</w:t>
      </w:r>
      <w:r w:rsidR="00D11ADB">
        <w:rPr>
          <w:b/>
          <w:sz w:val="20"/>
          <w:szCs w:val="20"/>
        </w:rPr>
        <w:t>dodatku:</w:t>
      </w:r>
      <w:r w:rsidRPr="00EE06A1">
        <w:rPr>
          <w:b/>
          <w:sz w:val="20"/>
          <w:szCs w:val="20"/>
        </w:rPr>
        <w:t xml:space="preserve"> </w:t>
      </w:r>
    </w:p>
    <w:p w:rsidR="002B1748" w:rsidRPr="00AB0A2C" w:rsidRDefault="002B1748" w:rsidP="002B1748">
      <w:pPr>
        <w:jc w:val="both"/>
        <w:rPr>
          <w:b/>
          <w:sz w:val="20"/>
          <w:szCs w:val="20"/>
        </w:rPr>
      </w:pPr>
    </w:p>
    <w:p w:rsidR="002B1748" w:rsidRPr="00AB0A2C" w:rsidRDefault="002B1748" w:rsidP="002B1748">
      <w:pPr>
        <w:jc w:val="both"/>
        <w:rPr>
          <w:sz w:val="20"/>
          <w:szCs w:val="20"/>
        </w:rPr>
      </w:pPr>
      <w:r w:rsidRPr="00AB0A2C">
        <w:rPr>
          <w:b/>
          <w:sz w:val="20"/>
          <w:szCs w:val="20"/>
        </w:rPr>
        <w:t>Čiastka:</w:t>
      </w:r>
      <w:r w:rsidR="00997DA6">
        <w:rPr>
          <w:b/>
          <w:sz w:val="20"/>
          <w:szCs w:val="20"/>
        </w:rPr>
        <w:t xml:space="preserve"> ……….</w:t>
      </w:r>
      <w:r>
        <w:rPr>
          <w:b/>
          <w:sz w:val="20"/>
          <w:szCs w:val="20"/>
        </w:rPr>
        <w:t xml:space="preserve"> </w:t>
      </w:r>
      <w:r w:rsidRPr="00AB0A2C">
        <w:rPr>
          <w:b/>
          <w:sz w:val="20"/>
          <w:szCs w:val="20"/>
        </w:rPr>
        <w:t>€</w:t>
      </w:r>
      <w:r w:rsidRPr="00AB0A2C">
        <w:rPr>
          <w:sz w:val="20"/>
          <w:szCs w:val="20"/>
        </w:rPr>
        <w:t xml:space="preserve">  </w:t>
      </w:r>
    </w:p>
    <w:p w:rsidR="002B1748" w:rsidRPr="00AB0A2C" w:rsidRDefault="002B1748" w:rsidP="002B1748">
      <w:pPr>
        <w:rPr>
          <w:b/>
          <w:sz w:val="20"/>
          <w:szCs w:val="20"/>
        </w:rPr>
      </w:pPr>
    </w:p>
    <w:p w:rsidR="00D11ADB" w:rsidRDefault="002B1748" w:rsidP="002B174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Potvrdenie zo</w:t>
      </w:r>
      <w:r w:rsidRPr="00AB0A2C">
        <w:rPr>
          <w:b/>
          <w:sz w:val="20"/>
          <w:szCs w:val="20"/>
        </w:rPr>
        <w:t xml:space="preserve">dpovedných </w:t>
      </w:r>
      <w:r w:rsidR="00D11ADB" w:rsidRPr="00AB0A2C">
        <w:rPr>
          <w:b/>
          <w:sz w:val="20"/>
          <w:szCs w:val="20"/>
        </w:rPr>
        <w:t>zamestnancov a</w:t>
      </w:r>
      <w:r w:rsidRPr="00AB0A2C">
        <w:rPr>
          <w:b/>
          <w:sz w:val="20"/>
          <w:szCs w:val="20"/>
        </w:rPr>
        <w:t> vedúcich zamestnancov UPJŠ, že finančná operácia</w:t>
      </w:r>
      <w:r>
        <w:rPr>
          <w:b/>
          <w:sz w:val="20"/>
          <w:szCs w:val="20"/>
        </w:rPr>
        <w:t xml:space="preserve"> </w:t>
      </w:r>
    </w:p>
    <w:p w:rsidR="002B1748" w:rsidRPr="00AB0A2C" w:rsidRDefault="002B1748" w:rsidP="002B174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alebo jej časť:</w:t>
      </w: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4460"/>
      </w:tblGrid>
      <w:tr w:rsidR="002B1748" w:rsidRPr="007D182C" w:rsidTr="002B1748">
        <w:trPr>
          <w:trHeight w:val="2117"/>
        </w:trPr>
        <w:tc>
          <w:tcPr>
            <w:tcW w:w="4602" w:type="dxa"/>
          </w:tcPr>
          <w:p w:rsidR="002B1748" w:rsidRPr="000C51ED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D11ADB" w:rsidRDefault="002B1748" w:rsidP="002B1748">
            <w:pPr>
              <w:jc w:val="both"/>
              <w:rPr>
                <w:b/>
                <w:sz w:val="18"/>
                <w:szCs w:val="18"/>
              </w:rPr>
            </w:pPr>
            <w:r w:rsidRPr="000C51ED">
              <w:rPr>
                <w:b/>
                <w:sz w:val="18"/>
                <w:szCs w:val="18"/>
              </w:rPr>
              <w:t xml:space="preserve">a) </w:t>
            </w:r>
            <w:r w:rsidRPr="00D11ADB">
              <w:rPr>
                <w:b/>
                <w:sz w:val="18"/>
                <w:szCs w:val="18"/>
              </w:rPr>
              <w:t xml:space="preserve">je - nie je </w:t>
            </w:r>
            <w:r w:rsidRPr="00D11ADB">
              <w:rPr>
                <w:b/>
                <w:sz w:val="18"/>
                <w:szCs w:val="18"/>
                <w:vertAlign w:val="superscript"/>
              </w:rPr>
              <w:t>2</w:t>
            </w:r>
            <w:r w:rsidRPr="00D11ADB">
              <w:rPr>
                <w:sz w:val="18"/>
                <w:szCs w:val="18"/>
                <w:vertAlign w:val="superscript"/>
              </w:rPr>
              <w:t xml:space="preserve"> </w:t>
            </w:r>
            <w:r w:rsidRPr="00D11ADB">
              <w:rPr>
                <w:sz w:val="18"/>
                <w:szCs w:val="18"/>
              </w:rPr>
              <w:t>v </w:t>
            </w:r>
            <w:r w:rsidR="00D11ADB" w:rsidRPr="00D11ADB">
              <w:rPr>
                <w:sz w:val="18"/>
                <w:szCs w:val="18"/>
              </w:rPr>
              <w:t>súlade so</w:t>
            </w:r>
            <w:r w:rsidRPr="00D11ADB">
              <w:rPr>
                <w:sz w:val="18"/>
                <w:szCs w:val="18"/>
              </w:rPr>
              <w:t xml:space="preserve"> zák. č. 523/2004 Z.z. v znení neskorších </w:t>
            </w:r>
            <w:r w:rsidR="00D11ADB" w:rsidRPr="00D11ADB">
              <w:rPr>
                <w:sz w:val="18"/>
                <w:szCs w:val="18"/>
              </w:rPr>
              <w:t>predpisov a</w:t>
            </w:r>
            <w:r w:rsidRPr="00D11ADB">
              <w:rPr>
                <w:sz w:val="18"/>
                <w:szCs w:val="18"/>
              </w:rPr>
              <w:t xml:space="preserve"> so schváleným rozpočtom </w:t>
            </w:r>
            <w:r w:rsidR="00D11ADB" w:rsidRPr="00D11ADB">
              <w:rPr>
                <w:sz w:val="18"/>
                <w:szCs w:val="18"/>
              </w:rPr>
              <w:t xml:space="preserve">UPJŠ </w:t>
            </w:r>
            <w:r w:rsidR="00D11ADB" w:rsidRPr="00D11ADB">
              <w:rPr>
                <w:b/>
                <w:sz w:val="18"/>
                <w:szCs w:val="18"/>
              </w:rPr>
              <w:t>a je</w:t>
            </w:r>
            <w:r w:rsidRPr="00D11ADB">
              <w:rPr>
                <w:b/>
                <w:sz w:val="18"/>
                <w:szCs w:val="18"/>
              </w:rPr>
              <w:t xml:space="preserve"> – nie je možné finančnú </w:t>
            </w:r>
            <w:r w:rsidR="00D11ADB" w:rsidRPr="00D11ADB">
              <w:rPr>
                <w:b/>
                <w:sz w:val="18"/>
                <w:szCs w:val="18"/>
              </w:rPr>
              <w:t>operáciu alebo</w:t>
            </w:r>
            <w:r w:rsidRPr="00D11ADB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D11ADB">
              <w:rPr>
                <w:b/>
                <w:sz w:val="18"/>
                <w:szCs w:val="18"/>
              </w:rPr>
              <w:t>možné vo</w:t>
            </w:r>
            <w:r w:rsidRPr="00D11ADB">
              <w:rPr>
                <w:b/>
                <w:sz w:val="18"/>
                <w:szCs w:val="18"/>
              </w:rPr>
              <w:t xml:space="preserve"> finančnej operácii </w:t>
            </w:r>
            <w:r w:rsidR="00D11ADB" w:rsidRPr="00D11ADB">
              <w:rPr>
                <w:b/>
                <w:sz w:val="18"/>
                <w:szCs w:val="18"/>
              </w:rPr>
              <w:t>pokračovať,</w:t>
            </w:r>
            <w:r w:rsidRPr="00D11ADB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 </w:t>
            </w:r>
            <w:r w:rsidRPr="00D11ADB">
              <w:rPr>
                <w:b/>
                <w:sz w:val="18"/>
                <w:szCs w:val="18"/>
                <w:vertAlign w:val="superscript"/>
              </w:rPr>
              <w:t>2</w:t>
            </w:r>
            <w:r w:rsidRPr="00D11ADB">
              <w:rPr>
                <w:b/>
                <w:sz w:val="18"/>
                <w:szCs w:val="18"/>
              </w:rPr>
              <w:t xml:space="preserve"> </w:t>
            </w:r>
          </w:p>
          <w:p w:rsidR="002B1748" w:rsidRPr="00D11ADB" w:rsidRDefault="002B1748" w:rsidP="002B1748">
            <w:pPr>
              <w:jc w:val="both"/>
              <w:rPr>
                <w:sz w:val="18"/>
                <w:szCs w:val="18"/>
              </w:rPr>
            </w:pPr>
          </w:p>
          <w:p w:rsidR="002B1748" w:rsidRPr="000C51ED" w:rsidRDefault="00D11ADB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Meno a</w:t>
            </w:r>
            <w:r w:rsidR="002B1748" w:rsidRPr="000C51ED">
              <w:rPr>
                <w:sz w:val="18"/>
                <w:szCs w:val="18"/>
              </w:rPr>
              <w:t> priezvisko: ...............................................</w:t>
            </w:r>
          </w:p>
          <w:p w:rsidR="002B1748" w:rsidRPr="000C51ED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Dátum: ....................................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Podpis .....................................</w:t>
            </w:r>
          </w:p>
        </w:tc>
        <w:tc>
          <w:tcPr>
            <w:tcW w:w="4460" w:type="dxa"/>
          </w:tcPr>
          <w:p w:rsidR="002B1748" w:rsidRPr="000C51ED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</w:rPr>
            </w:pPr>
            <w:r w:rsidRPr="000C51ED">
              <w:rPr>
                <w:b/>
                <w:sz w:val="18"/>
                <w:szCs w:val="18"/>
              </w:rPr>
              <w:t xml:space="preserve">b) je - nie je </w:t>
            </w:r>
            <w:r w:rsidRPr="000C51ED">
              <w:rPr>
                <w:b/>
                <w:sz w:val="18"/>
                <w:szCs w:val="18"/>
                <w:vertAlign w:val="superscript"/>
              </w:rPr>
              <w:t>2</w:t>
            </w:r>
            <w:r w:rsidRPr="000C51ED">
              <w:rPr>
                <w:sz w:val="18"/>
                <w:szCs w:val="18"/>
                <w:vertAlign w:val="superscript"/>
              </w:rPr>
              <w:t xml:space="preserve"> </w:t>
            </w:r>
            <w:r w:rsidRPr="000C51ED">
              <w:rPr>
                <w:sz w:val="18"/>
                <w:szCs w:val="18"/>
              </w:rPr>
              <w:t>v </w:t>
            </w:r>
            <w:r w:rsidR="00D11ADB" w:rsidRPr="000C51ED">
              <w:rPr>
                <w:sz w:val="18"/>
                <w:szCs w:val="18"/>
              </w:rPr>
              <w:t>súlade s</w:t>
            </w:r>
            <w:r w:rsidRPr="000C51ED">
              <w:rPr>
                <w:sz w:val="18"/>
                <w:szCs w:val="18"/>
              </w:rPr>
              <w:t xml:space="preserve"> prísl. dokumentáciou - </w:t>
            </w:r>
            <w:r w:rsidR="00D11ADB" w:rsidRPr="000C51ED">
              <w:rPr>
                <w:sz w:val="18"/>
                <w:szCs w:val="18"/>
              </w:rPr>
              <w:t>vecné plnenie</w:t>
            </w:r>
            <w:r w:rsidRPr="000C51ED">
              <w:rPr>
                <w:sz w:val="18"/>
                <w:szCs w:val="18"/>
              </w:rPr>
              <w:t xml:space="preserve"> </w:t>
            </w:r>
            <w:r w:rsidR="00D11ADB" w:rsidRPr="000C51ED">
              <w:rPr>
                <w:b/>
                <w:sz w:val="18"/>
                <w:szCs w:val="18"/>
              </w:rPr>
              <w:t>a je</w:t>
            </w:r>
            <w:r w:rsidRPr="000C51ED">
              <w:rPr>
                <w:b/>
                <w:sz w:val="18"/>
                <w:szCs w:val="18"/>
              </w:rPr>
              <w:t xml:space="preserve"> – nie je</w:t>
            </w:r>
            <w:r w:rsidR="004E2A84">
              <w:rPr>
                <w:b/>
                <w:sz w:val="18"/>
                <w:szCs w:val="18"/>
              </w:rPr>
              <w:t xml:space="preserve"> </w:t>
            </w:r>
            <w:r w:rsidRPr="000C51ED">
              <w:rPr>
                <w:b/>
                <w:sz w:val="18"/>
                <w:szCs w:val="18"/>
              </w:rPr>
              <w:t xml:space="preserve">možné finančnú </w:t>
            </w:r>
            <w:r w:rsidR="00D11ADB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pokračovať,</w:t>
            </w:r>
            <w:r w:rsidR="00023B60">
              <w:rPr>
                <w:b/>
                <w:sz w:val="18"/>
                <w:szCs w:val="18"/>
              </w:rPr>
              <w:t xml:space="preserve"> je</w:t>
            </w:r>
            <w:r w:rsidRPr="000C51ED">
              <w:rPr>
                <w:b/>
                <w:sz w:val="18"/>
                <w:szCs w:val="18"/>
              </w:rPr>
              <w:t>–nie</w:t>
            </w:r>
            <w:r w:rsidR="00023B60">
              <w:rPr>
                <w:b/>
                <w:sz w:val="18"/>
                <w:szCs w:val="18"/>
              </w:rPr>
              <w:t xml:space="preserve"> </w:t>
            </w:r>
            <w:r w:rsidRPr="000C51ED">
              <w:rPr>
                <w:b/>
                <w:sz w:val="18"/>
                <w:szCs w:val="18"/>
              </w:rPr>
              <w:t xml:space="preserve">je potrebné poskytnuté plnenie vymáhať, ak sa finančná operácia alebo jej časť už vykonala </w:t>
            </w:r>
            <w:r w:rsidRPr="000C51ED">
              <w:rPr>
                <w:b/>
                <w:sz w:val="18"/>
                <w:szCs w:val="18"/>
                <w:vertAlign w:val="superscript"/>
              </w:rPr>
              <w:t>2</w:t>
            </w:r>
            <w:r w:rsidRPr="000C51ED">
              <w:rPr>
                <w:b/>
                <w:sz w:val="18"/>
                <w:szCs w:val="18"/>
              </w:rPr>
              <w:t xml:space="preserve"> 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D11ADB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Meno a</w:t>
            </w:r>
            <w:r w:rsidR="002B1748" w:rsidRPr="000C51ED">
              <w:rPr>
                <w:sz w:val="18"/>
                <w:szCs w:val="18"/>
              </w:rPr>
              <w:t> priezvisko: ...................................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Dátum: .....................................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Podpis .....................................</w:t>
            </w:r>
          </w:p>
          <w:p w:rsidR="002B1748" w:rsidRPr="000C51ED" w:rsidRDefault="002B1748" w:rsidP="002B1748">
            <w:pPr>
              <w:pStyle w:val="Zkladntext"/>
              <w:ind w:left="360"/>
              <w:rPr>
                <w:sz w:val="18"/>
                <w:szCs w:val="18"/>
              </w:rPr>
            </w:pPr>
          </w:p>
        </w:tc>
      </w:tr>
      <w:tr w:rsidR="002B1748" w:rsidRPr="007D182C" w:rsidTr="002B1748">
        <w:trPr>
          <w:trHeight w:val="2694"/>
        </w:trPr>
        <w:tc>
          <w:tcPr>
            <w:tcW w:w="4602" w:type="dxa"/>
          </w:tcPr>
          <w:p w:rsidR="002B1748" w:rsidRPr="000C51ED" w:rsidRDefault="002B1748" w:rsidP="002B1748">
            <w:pPr>
              <w:rPr>
                <w:b/>
                <w:sz w:val="18"/>
                <w:szCs w:val="18"/>
              </w:rPr>
            </w:pP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</w:rPr>
            </w:pPr>
            <w:r w:rsidRPr="000C51ED">
              <w:rPr>
                <w:b/>
                <w:sz w:val="18"/>
                <w:szCs w:val="18"/>
              </w:rPr>
              <w:t>c) je - nie je</w:t>
            </w:r>
            <w:r w:rsidRPr="000C51ED">
              <w:rPr>
                <w:b/>
                <w:sz w:val="18"/>
                <w:szCs w:val="18"/>
                <w:vertAlign w:val="superscript"/>
              </w:rPr>
              <w:t xml:space="preserve">2 </w:t>
            </w:r>
            <w:r w:rsidRPr="000C51ED">
              <w:rPr>
                <w:sz w:val="18"/>
                <w:szCs w:val="18"/>
              </w:rPr>
              <w:t>v súlade s právnymi predpismi v platnom znení: z.č. 523/2004 Z.z.</w:t>
            </w:r>
            <w:r w:rsidR="00D11ADB" w:rsidRPr="000C51ED">
              <w:rPr>
                <w:sz w:val="18"/>
                <w:szCs w:val="18"/>
              </w:rPr>
              <w:t>, z.č.</w:t>
            </w:r>
            <w:r w:rsidRPr="000C51ED">
              <w:rPr>
                <w:sz w:val="18"/>
                <w:szCs w:val="18"/>
              </w:rPr>
              <w:t xml:space="preserve"> 40/1964 Zb.; z.č. 18/1996 Z.z.; z.č. 222/2004 Z.z., z.č. 131/2002 Z.z.; z.č. 176/2004 Z.z.; z.č. 116/1990 Zb. </w:t>
            </w:r>
            <w:r w:rsidR="00023B60">
              <w:rPr>
                <w:sz w:val="18"/>
                <w:szCs w:val="18"/>
              </w:rPr>
              <w:t xml:space="preserve">a </w:t>
            </w:r>
            <w:r w:rsidR="00A02247">
              <w:rPr>
                <w:sz w:val="18"/>
                <w:szCs w:val="18"/>
              </w:rPr>
              <w:t xml:space="preserve">platnými </w:t>
            </w:r>
            <w:r w:rsidR="00A02247" w:rsidRPr="000C51ED">
              <w:rPr>
                <w:sz w:val="18"/>
                <w:szCs w:val="18"/>
              </w:rPr>
              <w:t>vnútornými</w:t>
            </w:r>
            <w:r w:rsidRPr="000C51ED">
              <w:rPr>
                <w:sz w:val="18"/>
                <w:szCs w:val="18"/>
              </w:rPr>
              <w:t xml:space="preserve"> predpismi</w:t>
            </w:r>
            <w:r w:rsidRPr="000C51ED">
              <w:rPr>
                <w:b/>
                <w:sz w:val="18"/>
                <w:szCs w:val="18"/>
              </w:rPr>
              <w:t xml:space="preserve"> </w:t>
            </w:r>
            <w:r w:rsidRPr="000C51ED">
              <w:rPr>
                <w:sz w:val="18"/>
                <w:szCs w:val="18"/>
              </w:rPr>
              <w:t>UPJŠ</w:t>
            </w:r>
            <w:r w:rsidR="00023B60">
              <w:rPr>
                <w:sz w:val="18"/>
                <w:szCs w:val="18"/>
              </w:rPr>
              <w:t xml:space="preserve"> </w:t>
            </w:r>
            <w:r w:rsidR="00D11ADB" w:rsidRPr="000C51ED">
              <w:rPr>
                <w:b/>
                <w:sz w:val="18"/>
                <w:szCs w:val="18"/>
              </w:rPr>
              <w:t>a je</w:t>
            </w:r>
            <w:r w:rsidRPr="000C51ED">
              <w:rPr>
                <w:b/>
                <w:sz w:val="18"/>
                <w:szCs w:val="18"/>
              </w:rPr>
              <w:t xml:space="preserve"> – nie je možné finančnú </w:t>
            </w:r>
            <w:r w:rsidR="00D11ADB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</w:t>
            </w:r>
            <w:r w:rsidR="00D11ADB" w:rsidRPr="000C51ED">
              <w:rPr>
                <w:b/>
                <w:sz w:val="18"/>
                <w:szCs w:val="18"/>
              </w:rPr>
              <w:t>pokračovať,</w:t>
            </w:r>
            <w:r w:rsidRPr="000C51ED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</w:t>
            </w:r>
            <w:r w:rsidRPr="000C51ED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Meno a priezvisko: .....................................................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433BB7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Dátum: ......................................</w:t>
            </w:r>
            <w:r w:rsidR="002B1748" w:rsidRPr="000C51ED">
              <w:rPr>
                <w:sz w:val="18"/>
                <w:szCs w:val="18"/>
              </w:rPr>
              <w:t xml:space="preserve"> 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Podpis .....................................</w:t>
            </w: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460" w:type="dxa"/>
          </w:tcPr>
          <w:p w:rsidR="002B1748" w:rsidRPr="000C51ED" w:rsidRDefault="002B1748" w:rsidP="002B1748">
            <w:pPr>
              <w:pStyle w:val="Zkladntext"/>
              <w:ind w:left="360"/>
              <w:rPr>
                <w:b/>
                <w:sz w:val="18"/>
                <w:szCs w:val="18"/>
              </w:rPr>
            </w:pP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</w:rPr>
            </w:pPr>
            <w:r w:rsidRPr="000C51ED">
              <w:rPr>
                <w:b/>
                <w:sz w:val="18"/>
                <w:szCs w:val="18"/>
              </w:rPr>
              <w:t>d) je - nie je</w:t>
            </w:r>
            <w:r w:rsidRPr="000C51ED">
              <w:rPr>
                <w:b/>
                <w:sz w:val="18"/>
                <w:szCs w:val="18"/>
                <w:vertAlign w:val="superscript"/>
              </w:rPr>
              <w:t xml:space="preserve">2 </w:t>
            </w:r>
            <w:r w:rsidRPr="000C51ED">
              <w:rPr>
                <w:sz w:val="18"/>
                <w:szCs w:val="18"/>
              </w:rPr>
              <w:t>v súlade so skutočnosťami uvedenými v bode a) – c</w:t>
            </w:r>
            <w:r w:rsidR="00D11ADB" w:rsidRPr="000C51ED">
              <w:rPr>
                <w:sz w:val="18"/>
                <w:szCs w:val="18"/>
              </w:rPr>
              <w:t>)</w:t>
            </w:r>
            <w:r w:rsidR="00D11ADB" w:rsidRPr="000C51ED">
              <w:rPr>
                <w:b/>
                <w:sz w:val="18"/>
                <w:szCs w:val="18"/>
              </w:rPr>
              <w:t xml:space="preserve"> a je</w:t>
            </w:r>
            <w:r w:rsidRPr="000C51ED">
              <w:rPr>
                <w:b/>
                <w:sz w:val="18"/>
                <w:szCs w:val="18"/>
              </w:rPr>
              <w:t xml:space="preserve"> – nie je možné finančnú </w:t>
            </w:r>
            <w:r w:rsidR="00D11ADB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</w:t>
            </w:r>
            <w:r w:rsidR="00D11ADB" w:rsidRPr="000C51ED">
              <w:rPr>
                <w:b/>
                <w:sz w:val="18"/>
                <w:szCs w:val="18"/>
              </w:rPr>
              <w:t>pokračovať,</w:t>
            </w:r>
            <w:r w:rsidRPr="000C51ED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</w:t>
            </w:r>
            <w:r w:rsidRPr="000C51ED">
              <w:rPr>
                <w:b/>
                <w:sz w:val="18"/>
                <w:szCs w:val="18"/>
                <w:vertAlign w:val="superscript"/>
              </w:rPr>
              <w:t>2</w:t>
            </w:r>
            <w:r w:rsidRPr="000C51ED">
              <w:rPr>
                <w:b/>
                <w:sz w:val="18"/>
                <w:szCs w:val="18"/>
              </w:rPr>
              <w:t xml:space="preserve"> 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 xml:space="preserve">Meno a priezvisko: RNDr. Ing. Michal Tkáč, PhD. 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 xml:space="preserve">Dátum: .................................... 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  <w:r w:rsidRPr="000C51ED">
              <w:rPr>
                <w:sz w:val="18"/>
                <w:szCs w:val="18"/>
              </w:rPr>
              <w:t>Podpis .....................................</w:t>
            </w:r>
          </w:p>
          <w:p w:rsidR="002B1748" w:rsidRPr="000C51ED" w:rsidRDefault="002B1748" w:rsidP="002B1748">
            <w:pPr>
              <w:rPr>
                <w:b/>
                <w:sz w:val="18"/>
                <w:szCs w:val="18"/>
              </w:rPr>
            </w:pPr>
          </w:p>
        </w:tc>
      </w:tr>
    </w:tbl>
    <w:p w:rsidR="002B1748" w:rsidRDefault="002B1748" w:rsidP="002B1748">
      <w:pPr>
        <w:pStyle w:val="Hlavika"/>
        <w:jc w:val="right"/>
        <w:rPr>
          <w:noProof/>
        </w:rPr>
      </w:pPr>
    </w:p>
    <w:p w:rsidR="002B1748" w:rsidRDefault="002B1748" w:rsidP="00D11ADB">
      <w:pPr>
        <w:pStyle w:val="Textpoznmkypodiarou"/>
        <w:rPr>
          <w:noProof/>
        </w:rPr>
      </w:pPr>
      <w:r w:rsidRPr="007C6CFF">
        <w:rPr>
          <w:rStyle w:val="Odkaznapoznmkupodiarou"/>
          <w:rFonts w:ascii="Arial" w:hAnsi="Arial" w:cs="Arial"/>
          <w:sz w:val="18"/>
          <w:szCs w:val="18"/>
        </w:rPr>
        <w:footnoteRef/>
      </w: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D11ADB" w:rsidRDefault="00D11ADB" w:rsidP="00D11ADB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</w:t>
      </w:r>
    </w:p>
    <w:p w:rsidR="00D11ADB" w:rsidRPr="007C6CFF" w:rsidRDefault="00D11ADB" w:rsidP="00D11ADB">
      <w:pPr>
        <w:pStyle w:val="Textpoznmkypodiarou"/>
        <w:rPr>
          <w:rFonts w:ascii="Arial" w:hAnsi="Arial" w:cs="Arial"/>
          <w:sz w:val="18"/>
          <w:szCs w:val="18"/>
        </w:rPr>
      </w:pPr>
      <w:r w:rsidRPr="007C6CFF">
        <w:rPr>
          <w:rStyle w:val="Odkaznapoznmkupodiarou"/>
          <w:rFonts w:ascii="Arial" w:hAnsi="Arial" w:cs="Arial"/>
          <w:sz w:val="18"/>
          <w:szCs w:val="18"/>
        </w:rPr>
        <w:footnoteRef/>
      </w:r>
      <w:r w:rsidRPr="007C6CFF">
        <w:rPr>
          <w:rFonts w:ascii="Arial" w:hAnsi="Arial" w:cs="Arial"/>
          <w:sz w:val="18"/>
          <w:szCs w:val="18"/>
        </w:rPr>
        <w:t xml:space="preserve"> určí UPJŠ/fakulta </w:t>
      </w:r>
    </w:p>
    <w:p w:rsidR="00D11ADB" w:rsidRPr="007C6CFF" w:rsidRDefault="00D11ADB" w:rsidP="00D11ADB">
      <w:pPr>
        <w:pStyle w:val="Textpoznmkypodiarou"/>
        <w:rPr>
          <w:rFonts w:ascii="Arial" w:hAnsi="Arial" w:cs="Arial"/>
          <w:sz w:val="18"/>
          <w:szCs w:val="18"/>
        </w:rPr>
      </w:pPr>
      <w:r w:rsidRPr="007C6CFF">
        <w:rPr>
          <w:rStyle w:val="Odkaznapoznmkupodiarou"/>
          <w:rFonts w:ascii="Arial" w:hAnsi="Arial" w:cs="Arial"/>
          <w:sz w:val="18"/>
          <w:szCs w:val="18"/>
        </w:rPr>
        <w:t>2</w:t>
      </w:r>
      <w:r w:rsidRPr="007C6CFF">
        <w:rPr>
          <w:rFonts w:ascii="Arial" w:hAnsi="Arial" w:cs="Arial"/>
          <w:sz w:val="18"/>
          <w:szCs w:val="18"/>
        </w:rPr>
        <w:t xml:space="preserve"> nehodiace sa prečiarknite</w:t>
      </w:r>
    </w:p>
    <w:p w:rsidR="00D11ADB" w:rsidRDefault="00D11ADB">
      <w:pPr>
        <w:spacing w:before="75" w:after="3"/>
        <w:ind w:left="536"/>
        <w:rPr>
          <w:sz w:val="20"/>
        </w:rPr>
      </w:pPr>
    </w:p>
    <w:p w:rsidR="002B1748" w:rsidRDefault="002B1748">
      <w:pPr>
        <w:spacing w:before="75" w:after="3"/>
        <w:ind w:left="536"/>
        <w:rPr>
          <w:sz w:val="20"/>
        </w:rPr>
      </w:pPr>
    </w:p>
    <w:p w:rsidR="00524044" w:rsidRDefault="00524044" w:rsidP="00D11ADB">
      <w:pPr>
        <w:pStyle w:val="Zkladntext"/>
        <w:spacing w:before="5"/>
        <w:rPr>
          <w:rFonts w:ascii="Times New Roman" w:hAnsi="Times New Roman"/>
          <w:sz w:val="20"/>
        </w:rPr>
        <w:sectPr w:rsidR="00524044">
          <w:pgSz w:w="11910" w:h="16840"/>
          <w:pgMar w:top="1320" w:right="160" w:bottom="280" w:left="880" w:header="708" w:footer="708" w:gutter="0"/>
          <w:cols w:space="708"/>
        </w:sectPr>
      </w:pPr>
    </w:p>
    <w:p w:rsidR="002B1748" w:rsidRPr="00485D2A" w:rsidRDefault="002B1748" w:rsidP="002B1748">
      <w:pPr>
        <w:spacing w:before="75" w:after="3"/>
        <w:ind w:left="536"/>
        <w:rPr>
          <w:sz w:val="20"/>
          <w:szCs w:val="20"/>
        </w:rPr>
      </w:pPr>
      <w:r w:rsidRPr="00485D2A">
        <w:rPr>
          <w:sz w:val="20"/>
          <w:szCs w:val="20"/>
        </w:rPr>
        <w:lastRenderedPageBreak/>
        <w:t>Príloha č.</w:t>
      </w:r>
      <w:r w:rsidR="00023B60">
        <w:rPr>
          <w:sz w:val="20"/>
          <w:szCs w:val="20"/>
        </w:rPr>
        <w:t xml:space="preserve"> </w:t>
      </w:r>
      <w:r w:rsidRPr="00485D2A">
        <w:rPr>
          <w:sz w:val="20"/>
          <w:szCs w:val="20"/>
        </w:rPr>
        <w:t xml:space="preserve">3 k Príkazu rektora č. </w:t>
      </w:r>
      <w:r w:rsidR="00023B60">
        <w:rPr>
          <w:sz w:val="20"/>
          <w:szCs w:val="20"/>
        </w:rPr>
        <w:t>2</w:t>
      </w:r>
      <w:r w:rsidRPr="00485D2A">
        <w:rPr>
          <w:sz w:val="20"/>
          <w:szCs w:val="20"/>
        </w:rPr>
        <w:t>/2019 – vzor pre vykonanie ZFK – licenčná zmluva</w:t>
      </w:r>
    </w:p>
    <w:p w:rsidR="002B1748" w:rsidRDefault="002B1748" w:rsidP="002B1748">
      <w:pPr>
        <w:spacing w:before="75" w:after="3"/>
        <w:ind w:left="536"/>
      </w:pPr>
      <w:r>
        <w:rPr>
          <w:noProof/>
          <w:sz w:val="20"/>
          <w:lang w:val="sk-SK" w:eastAsia="sk-SK"/>
        </w:rPr>
        <w:drawing>
          <wp:anchor distT="0" distB="0" distL="114300" distR="114300" simplePos="0" relativeHeight="251677184" behindDoc="1" locked="0" layoutInCell="1" allowOverlap="1" wp14:anchorId="204A4E94" wp14:editId="5DB54EB1">
            <wp:simplePos x="0" y="0"/>
            <wp:positionH relativeFrom="column">
              <wp:posOffset>1357319</wp:posOffset>
            </wp:positionH>
            <wp:positionV relativeFrom="paragraph">
              <wp:posOffset>254635</wp:posOffset>
            </wp:positionV>
            <wp:extent cx="4658360" cy="874395"/>
            <wp:effectExtent l="0" t="0" r="8890" b="1905"/>
            <wp:wrapTopAndBottom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748" w:rsidRDefault="002B1748" w:rsidP="002B1748">
      <w:pPr>
        <w:pStyle w:val="Hlavika"/>
        <w:jc w:val="right"/>
        <w:rPr>
          <w:noProof/>
        </w:rPr>
      </w:pPr>
    </w:p>
    <w:p w:rsidR="002B1748" w:rsidRPr="0081501D" w:rsidRDefault="002B1748" w:rsidP="002B1748">
      <w:pPr>
        <w:pStyle w:val="Hlavika"/>
        <w:jc w:val="right"/>
      </w:pPr>
    </w:p>
    <w:p w:rsidR="002B1748" w:rsidRPr="006D14D1" w:rsidRDefault="002B1748" w:rsidP="002B1748">
      <w:pPr>
        <w:ind w:left="360"/>
        <w:jc w:val="center"/>
        <w:rPr>
          <w:b/>
        </w:rPr>
      </w:pPr>
      <w:r>
        <w:rPr>
          <w:b/>
        </w:rPr>
        <w:t xml:space="preserve">Základná </w:t>
      </w:r>
      <w:r w:rsidRPr="006D14D1">
        <w:rPr>
          <w:b/>
        </w:rPr>
        <w:t>finančná kontrola</w:t>
      </w:r>
    </w:p>
    <w:p w:rsidR="002B1748" w:rsidRDefault="002B1748" w:rsidP="002B1748">
      <w:pPr>
        <w:ind w:left="360"/>
        <w:jc w:val="center"/>
        <w:rPr>
          <w:sz w:val="20"/>
          <w:szCs w:val="20"/>
        </w:rPr>
      </w:pPr>
      <w:r w:rsidRPr="0081501D">
        <w:rPr>
          <w:sz w:val="18"/>
          <w:szCs w:val="18"/>
        </w:rPr>
        <w:t xml:space="preserve">vykonaná v zmysle ust. § </w:t>
      </w:r>
      <w:r>
        <w:rPr>
          <w:sz w:val="18"/>
          <w:szCs w:val="18"/>
        </w:rPr>
        <w:t>7</w:t>
      </w:r>
      <w:r w:rsidRPr="0081501D">
        <w:rPr>
          <w:sz w:val="18"/>
          <w:szCs w:val="18"/>
        </w:rPr>
        <w:t xml:space="preserve"> zákona č. </w:t>
      </w:r>
      <w:r>
        <w:rPr>
          <w:sz w:val="18"/>
          <w:szCs w:val="18"/>
        </w:rPr>
        <w:t>357</w:t>
      </w:r>
      <w:r w:rsidRPr="0081501D">
        <w:rPr>
          <w:sz w:val="18"/>
          <w:szCs w:val="18"/>
        </w:rPr>
        <w:t>/20</w:t>
      </w:r>
      <w:r>
        <w:rPr>
          <w:sz w:val="18"/>
          <w:szCs w:val="18"/>
        </w:rPr>
        <w:t>15</w:t>
      </w:r>
      <w:r w:rsidRPr="0081501D">
        <w:rPr>
          <w:sz w:val="18"/>
          <w:szCs w:val="18"/>
        </w:rPr>
        <w:t xml:space="preserve"> Z.</w:t>
      </w:r>
      <w:r>
        <w:rPr>
          <w:sz w:val="18"/>
          <w:szCs w:val="18"/>
        </w:rPr>
        <w:t xml:space="preserve"> </w:t>
      </w:r>
      <w:r w:rsidRPr="0081501D">
        <w:rPr>
          <w:sz w:val="18"/>
          <w:szCs w:val="18"/>
        </w:rPr>
        <w:t>z.</w:t>
      </w:r>
      <w:r>
        <w:rPr>
          <w:sz w:val="18"/>
          <w:szCs w:val="18"/>
        </w:rPr>
        <w:t xml:space="preserve"> </w:t>
      </w:r>
      <w:r w:rsidRPr="007D182C">
        <w:rPr>
          <w:sz w:val="20"/>
          <w:szCs w:val="20"/>
        </w:rPr>
        <w:t>o finančnej kontrole a audite a o zmene a doplnení</w:t>
      </w:r>
    </w:p>
    <w:p w:rsidR="002B1748" w:rsidRPr="007D182C" w:rsidRDefault="002B1748" w:rsidP="002B1748">
      <w:pPr>
        <w:ind w:left="360"/>
        <w:jc w:val="center"/>
        <w:rPr>
          <w:sz w:val="20"/>
          <w:szCs w:val="20"/>
        </w:rPr>
      </w:pPr>
      <w:r w:rsidRPr="007D182C">
        <w:rPr>
          <w:sz w:val="20"/>
          <w:szCs w:val="20"/>
        </w:rPr>
        <w:t xml:space="preserve"> niektorých </w:t>
      </w:r>
      <w:r>
        <w:rPr>
          <w:sz w:val="20"/>
          <w:szCs w:val="20"/>
        </w:rPr>
        <w:t>zákonov</w:t>
      </w:r>
    </w:p>
    <w:p w:rsidR="002B1748" w:rsidRDefault="002B1748" w:rsidP="002B1748">
      <w:pPr>
        <w:tabs>
          <w:tab w:val="left" w:pos="8931"/>
          <w:tab w:val="left" w:pos="9070"/>
        </w:tabs>
        <w:rPr>
          <w:b/>
          <w:sz w:val="20"/>
          <w:szCs w:val="20"/>
        </w:rPr>
      </w:pPr>
    </w:p>
    <w:p w:rsidR="002B1748" w:rsidRPr="00F37FC9" w:rsidRDefault="002B1748" w:rsidP="002B1748">
      <w:pPr>
        <w:ind w:left="360"/>
        <w:jc w:val="both"/>
      </w:pPr>
      <w:r w:rsidRPr="0081501D">
        <w:rPr>
          <w:sz w:val="18"/>
          <w:szCs w:val="18"/>
        </w:rPr>
        <w:t xml:space="preserve">  </w:t>
      </w:r>
    </w:p>
    <w:p w:rsidR="002B1748" w:rsidRPr="00F37FC9" w:rsidRDefault="002B1748" w:rsidP="002B1748">
      <w:pPr>
        <w:tabs>
          <w:tab w:val="left" w:pos="8931"/>
          <w:tab w:val="left" w:pos="9070"/>
        </w:tabs>
        <w:rPr>
          <w:b/>
        </w:rPr>
      </w:pPr>
      <w:r w:rsidRPr="00F37FC9">
        <w:rPr>
          <w:b/>
        </w:rPr>
        <w:t>Zmluva ev. č. UPJŠ: .................</w:t>
      </w:r>
    </w:p>
    <w:p w:rsidR="002B1748" w:rsidRPr="00F37FC9" w:rsidRDefault="002B1748" w:rsidP="002B1748">
      <w:pPr>
        <w:rPr>
          <w:b/>
        </w:rPr>
      </w:pPr>
    </w:p>
    <w:p w:rsidR="002B1748" w:rsidRPr="00F37FC9" w:rsidRDefault="002B1748" w:rsidP="002B1748">
      <w:pPr>
        <w:rPr>
          <w:b/>
        </w:rPr>
      </w:pPr>
      <w:r w:rsidRPr="00F37FC9">
        <w:rPr>
          <w:b/>
        </w:rPr>
        <w:t>Zmluvné strany:</w:t>
      </w:r>
      <w:r>
        <w:rPr>
          <w:b/>
        </w:rPr>
        <w:t xml:space="preserve"> UPJŠ v Košiciach/ ....................</w:t>
      </w:r>
      <w:r w:rsidRPr="00F37FC9">
        <w:rPr>
          <w:b/>
        </w:rPr>
        <w:t xml:space="preserve">................................................................  </w:t>
      </w:r>
    </w:p>
    <w:p w:rsidR="002B1748" w:rsidRPr="00F37FC9" w:rsidRDefault="002B1748" w:rsidP="002B1748">
      <w:pPr>
        <w:rPr>
          <w:b/>
        </w:rPr>
      </w:pPr>
    </w:p>
    <w:p w:rsidR="002B1748" w:rsidRPr="00F37FC9" w:rsidRDefault="002B1748" w:rsidP="002B1748">
      <w:pPr>
        <w:rPr>
          <w:b/>
        </w:rPr>
      </w:pPr>
      <w:r w:rsidRPr="00F37FC9">
        <w:rPr>
          <w:b/>
        </w:rPr>
        <w:t>Druh a predmet zmluvy: ...........................................................................................</w:t>
      </w:r>
      <w:r>
        <w:rPr>
          <w:b/>
        </w:rPr>
        <w:t>.............</w:t>
      </w:r>
      <w:r w:rsidRPr="00F37FC9">
        <w:rPr>
          <w:b/>
        </w:rPr>
        <w:t>.</w:t>
      </w:r>
    </w:p>
    <w:p w:rsidR="002B1748" w:rsidRPr="00F37FC9" w:rsidRDefault="002B1748" w:rsidP="002B1748">
      <w:pPr>
        <w:jc w:val="both"/>
        <w:rPr>
          <w:b/>
        </w:rPr>
      </w:pPr>
    </w:p>
    <w:p w:rsidR="002B1748" w:rsidRPr="00F37FC9" w:rsidRDefault="002B1748" w:rsidP="002B1748">
      <w:pPr>
        <w:jc w:val="both"/>
      </w:pPr>
      <w:r w:rsidRPr="00F37FC9">
        <w:rPr>
          <w:b/>
        </w:rPr>
        <w:t>Čiastka: ...........</w:t>
      </w:r>
      <w:r>
        <w:rPr>
          <w:b/>
        </w:rPr>
        <w:t>..</w:t>
      </w:r>
      <w:r w:rsidRPr="00F37FC9">
        <w:rPr>
          <w:b/>
        </w:rPr>
        <w:t>€</w:t>
      </w:r>
      <w:r w:rsidRPr="00F37FC9">
        <w:t xml:space="preserve">  </w:t>
      </w:r>
    </w:p>
    <w:p w:rsidR="002B1748" w:rsidRPr="00F37FC9" w:rsidRDefault="002B1748" w:rsidP="002B1748">
      <w:pPr>
        <w:rPr>
          <w:b/>
        </w:rPr>
      </w:pPr>
    </w:p>
    <w:p w:rsidR="002B1748" w:rsidRDefault="00CF6AE6" w:rsidP="002B1748">
      <w:pPr>
        <w:jc w:val="both"/>
        <w:rPr>
          <w:b/>
        </w:rPr>
      </w:pPr>
      <w:r>
        <w:rPr>
          <w:b/>
        </w:rPr>
        <w:t xml:space="preserve">Potvrdenie </w:t>
      </w:r>
      <w:r w:rsidR="002B1748" w:rsidRPr="000C51ED">
        <w:rPr>
          <w:b/>
        </w:rPr>
        <w:t xml:space="preserve">zodpovedných zamestnancov a vedúcich zamestnancov UPJŠ, </w:t>
      </w:r>
    </w:p>
    <w:p w:rsidR="002B1748" w:rsidRPr="000C51ED" w:rsidRDefault="002B1748" w:rsidP="002B1748">
      <w:pPr>
        <w:jc w:val="both"/>
        <w:rPr>
          <w:b/>
        </w:rPr>
      </w:pPr>
      <w:r w:rsidRPr="000C51ED">
        <w:rPr>
          <w:b/>
        </w:rPr>
        <w:t xml:space="preserve">že </w:t>
      </w:r>
      <w:r w:rsidR="00AF7415">
        <w:rPr>
          <w:b/>
        </w:rPr>
        <w:t>fi</w:t>
      </w:r>
      <w:r w:rsidRPr="000C51ED">
        <w:rPr>
          <w:b/>
        </w:rPr>
        <w:t>nančná operácia</w:t>
      </w:r>
      <w:r w:rsidR="00C73E3A">
        <w:rPr>
          <w:b/>
        </w:rPr>
        <w:t xml:space="preserve"> alebo jej časť</w:t>
      </w:r>
      <w:r w:rsidRPr="000C51ED">
        <w:rPr>
          <w:b/>
        </w:rPr>
        <w:t>:</w:t>
      </w:r>
    </w:p>
    <w:p w:rsidR="002B1748" w:rsidRPr="0081501D" w:rsidRDefault="002B1748" w:rsidP="002B1748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2B1748" w:rsidRPr="0081501D" w:rsidTr="00997DA6">
        <w:trPr>
          <w:trHeight w:val="3109"/>
        </w:trPr>
        <w:tc>
          <w:tcPr>
            <w:tcW w:w="4605" w:type="dxa"/>
          </w:tcPr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0C51ED">
              <w:rPr>
                <w:b/>
                <w:sz w:val="18"/>
                <w:szCs w:val="18"/>
              </w:rPr>
              <w:t>a) je – nie je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  <w:r w:rsidRPr="000C51ED">
              <w:rPr>
                <w:b/>
                <w:sz w:val="18"/>
                <w:szCs w:val="18"/>
              </w:rPr>
              <w:t xml:space="preserve"> </w:t>
            </w:r>
            <w:r w:rsidRPr="00842797">
              <w:rPr>
                <w:sz w:val="18"/>
                <w:szCs w:val="18"/>
              </w:rPr>
              <w:t xml:space="preserve">v súlade so zák. č. 523/2004 Z.z. v znení neskorších predpisov a so </w:t>
            </w:r>
            <w:r w:rsidR="00D11ADB" w:rsidRPr="00842797">
              <w:rPr>
                <w:sz w:val="18"/>
                <w:szCs w:val="18"/>
              </w:rPr>
              <w:t>schváleným plánom a</w:t>
            </w:r>
            <w:r w:rsidRPr="00842797">
              <w:rPr>
                <w:sz w:val="18"/>
                <w:szCs w:val="18"/>
              </w:rPr>
              <w:t> rozpočtom UPJŠ (fakulty)</w:t>
            </w:r>
            <w:r w:rsidR="00D11ADB" w:rsidRPr="000C51ED">
              <w:rPr>
                <w:b/>
                <w:sz w:val="18"/>
                <w:szCs w:val="18"/>
                <w:vertAlign w:val="superscript"/>
              </w:rPr>
              <w:t>1</w:t>
            </w:r>
            <w:r w:rsidR="00D11ADB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D11ADB" w:rsidRPr="000C51ED">
              <w:rPr>
                <w:b/>
                <w:sz w:val="18"/>
                <w:szCs w:val="18"/>
              </w:rPr>
              <w:t>a</w:t>
            </w:r>
            <w:r w:rsidRPr="000C51ED">
              <w:rPr>
                <w:b/>
                <w:sz w:val="18"/>
                <w:szCs w:val="18"/>
              </w:rPr>
              <w:t xml:space="preserve"> je – nie je možné finančnú </w:t>
            </w:r>
            <w:r w:rsidR="00D11ADB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je--nie je </w:t>
            </w:r>
            <w:r w:rsidR="00D11ADB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</w:t>
            </w:r>
            <w:r w:rsidR="00D11ADB" w:rsidRPr="000C51ED">
              <w:rPr>
                <w:b/>
                <w:sz w:val="18"/>
                <w:szCs w:val="18"/>
              </w:rPr>
              <w:t>pokračovať,</w:t>
            </w:r>
            <w:r w:rsidRPr="000C51ED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</w:t>
            </w:r>
            <w:r w:rsidR="0085449B">
              <w:rPr>
                <w:b/>
                <w:sz w:val="18"/>
                <w:szCs w:val="18"/>
              </w:rPr>
              <w:t xml:space="preserve"> 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2B1748" w:rsidRPr="000C51ED" w:rsidRDefault="002B1748" w:rsidP="002B1748">
            <w:pPr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b/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Meno a priezvisko......................................</w:t>
            </w:r>
            <w:r w:rsidRPr="000C51ED">
              <w:rPr>
                <w:b/>
                <w:sz w:val="20"/>
                <w:szCs w:val="20"/>
              </w:rPr>
              <w:t xml:space="preserve"> </w:t>
            </w: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Dátum .....................................</w:t>
            </w: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Podpis .....................................</w:t>
            </w:r>
          </w:p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</w:p>
          <w:p w:rsidR="002B1748" w:rsidRPr="000C51ED" w:rsidRDefault="002B1748" w:rsidP="002B1748">
            <w:pPr>
              <w:pStyle w:val="Odsekzoznamu"/>
              <w:ind w:left="0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0C51ED">
              <w:rPr>
                <w:sz w:val="18"/>
                <w:szCs w:val="18"/>
              </w:rPr>
              <w:t>b</w:t>
            </w:r>
            <w:r w:rsidRPr="000C51ED">
              <w:rPr>
                <w:b/>
                <w:sz w:val="18"/>
                <w:szCs w:val="18"/>
              </w:rPr>
              <w:t xml:space="preserve">) </w:t>
            </w:r>
            <w:r w:rsidR="0085449B">
              <w:rPr>
                <w:b/>
                <w:sz w:val="18"/>
                <w:szCs w:val="18"/>
              </w:rPr>
              <w:t xml:space="preserve">  b) </w:t>
            </w:r>
            <w:r w:rsidRPr="000C51ED">
              <w:rPr>
                <w:b/>
                <w:sz w:val="18"/>
                <w:szCs w:val="18"/>
              </w:rPr>
              <w:t>je – nie je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  <w:r w:rsidRPr="000C51ED">
              <w:rPr>
                <w:sz w:val="18"/>
                <w:szCs w:val="18"/>
              </w:rPr>
              <w:t xml:space="preserve"> v súlade s právnymi predpismi v platnom znení: so zák. č. 40/1964 Zb.; z.č. 185/2015 Z.z., z.č. 18/1996 Z.z.</w:t>
            </w:r>
            <w:r w:rsidR="00433BB7" w:rsidRPr="000C51ED">
              <w:rPr>
                <w:sz w:val="18"/>
                <w:szCs w:val="18"/>
              </w:rPr>
              <w:t xml:space="preserve">, </w:t>
            </w:r>
            <w:r w:rsidR="00433BB7" w:rsidRPr="000C51ED">
              <w:rPr>
                <w:b/>
                <w:sz w:val="18"/>
                <w:szCs w:val="18"/>
              </w:rPr>
              <w:t>a</w:t>
            </w:r>
            <w:r w:rsidRPr="000C51ED">
              <w:rPr>
                <w:b/>
                <w:sz w:val="18"/>
                <w:szCs w:val="18"/>
              </w:rPr>
              <w:t xml:space="preserve"> je – nie je možné finančnú </w:t>
            </w:r>
            <w:r w:rsidR="00433BB7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je--nie je </w:t>
            </w:r>
            <w:r w:rsidR="00433BB7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</w:t>
            </w:r>
            <w:r w:rsidR="00433BB7" w:rsidRPr="000C51ED">
              <w:rPr>
                <w:b/>
                <w:sz w:val="18"/>
                <w:szCs w:val="18"/>
              </w:rPr>
              <w:t>pokračovať,</w:t>
            </w:r>
            <w:r w:rsidRPr="000C51ED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2B1748" w:rsidRPr="000C51ED" w:rsidRDefault="002B1748" w:rsidP="002B1748">
            <w:pPr>
              <w:pStyle w:val="Zkladntext"/>
              <w:tabs>
                <w:tab w:val="left" w:pos="-69"/>
              </w:tabs>
              <w:ind w:left="-69"/>
              <w:rPr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Meno a priezvisko: .....................................</w:t>
            </w:r>
          </w:p>
          <w:p w:rsidR="002B1748" w:rsidRPr="000C51ED" w:rsidRDefault="002B1748" w:rsidP="002B1748">
            <w:pPr>
              <w:rPr>
                <w:b/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Dátum .....................................</w:t>
            </w: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b/>
              </w:rPr>
            </w:pPr>
            <w:r w:rsidRPr="000C51ED">
              <w:rPr>
                <w:sz w:val="20"/>
                <w:szCs w:val="20"/>
              </w:rPr>
              <w:t>Podpis .....................................</w:t>
            </w:r>
          </w:p>
          <w:p w:rsidR="002B1748" w:rsidRPr="000C51ED" w:rsidRDefault="002B1748" w:rsidP="002B1748">
            <w:pPr>
              <w:rPr>
                <w:sz w:val="16"/>
                <w:szCs w:val="16"/>
              </w:rPr>
            </w:pPr>
          </w:p>
        </w:tc>
      </w:tr>
      <w:tr w:rsidR="002B1748" w:rsidRPr="0081501D" w:rsidTr="00997DA6">
        <w:trPr>
          <w:trHeight w:val="3102"/>
        </w:trPr>
        <w:tc>
          <w:tcPr>
            <w:tcW w:w="4605" w:type="dxa"/>
          </w:tcPr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</w:p>
          <w:p w:rsidR="002B1748" w:rsidRPr="000C51ED" w:rsidRDefault="002B1748" w:rsidP="002B1748">
            <w:pPr>
              <w:pStyle w:val="Odsekzoznamu"/>
              <w:ind w:left="0"/>
              <w:jc w:val="both"/>
              <w:rPr>
                <w:sz w:val="18"/>
                <w:szCs w:val="18"/>
                <w:u w:val="single"/>
              </w:rPr>
            </w:pPr>
            <w:r w:rsidRPr="000C51ED">
              <w:rPr>
                <w:sz w:val="18"/>
                <w:szCs w:val="18"/>
              </w:rPr>
              <w:t xml:space="preserve">c) </w:t>
            </w:r>
            <w:r w:rsidRPr="000C51ED">
              <w:rPr>
                <w:sz w:val="20"/>
                <w:szCs w:val="20"/>
              </w:rPr>
              <w:t xml:space="preserve"> </w:t>
            </w:r>
            <w:r w:rsidR="0085449B">
              <w:rPr>
                <w:sz w:val="20"/>
                <w:szCs w:val="20"/>
              </w:rPr>
              <w:t xml:space="preserve">c) </w:t>
            </w:r>
            <w:r w:rsidRPr="000C51ED">
              <w:rPr>
                <w:b/>
                <w:sz w:val="18"/>
                <w:szCs w:val="18"/>
              </w:rPr>
              <w:t>je - nie je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  <w:r w:rsidRPr="000C51ED">
              <w:rPr>
                <w:sz w:val="18"/>
                <w:szCs w:val="18"/>
              </w:rPr>
              <w:t xml:space="preserve"> v súlade</w:t>
            </w:r>
            <w:r w:rsidRPr="000C51ED">
              <w:rPr>
                <w:sz w:val="18"/>
                <w:szCs w:val="18"/>
                <w:vertAlign w:val="superscript"/>
              </w:rPr>
              <w:t xml:space="preserve"> </w:t>
            </w:r>
            <w:r w:rsidRPr="000C51ED">
              <w:rPr>
                <w:sz w:val="18"/>
                <w:szCs w:val="18"/>
              </w:rPr>
              <w:t xml:space="preserve">s prísl. dokumentáciou - </w:t>
            </w:r>
            <w:r w:rsidR="00433BB7" w:rsidRPr="000C51ED">
              <w:rPr>
                <w:sz w:val="18"/>
                <w:szCs w:val="18"/>
              </w:rPr>
              <w:t xml:space="preserve">vecné plnenie </w:t>
            </w:r>
            <w:r w:rsidR="00433BB7" w:rsidRPr="000C51ED">
              <w:rPr>
                <w:b/>
                <w:sz w:val="18"/>
                <w:szCs w:val="18"/>
              </w:rPr>
              <w:t>a</w:t>
            </w:r>
            <w:r w:rsidRPr="000C51ED">
              <w:rPr>
                <w:b/>
                <w:sz w:val="18"/>
                <w:szCs w:val="18"/>
              </w:rPr>
              <w:t xml:space="preserve"> je – nie je možné finančnú </w:t>
            </w:r>
            <w:r w:rsidR="00433BB7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</w:t>
            </w:r>
            <w:r w:rsidR="00A02247">
              <w:rPr>
                <w:b/>
                <w:sz w:val="18"/>
                <w:szCs w:val="18"/>
              </w:rPr>
              <w:t xml:space="preserve"> -</w:t>
            </w:r>
            <w:r w:rsidR="0085449B">
              <w:rPr>
                <w:b/>
                <w:sz w:val="18"/>
                <w:szCs w:val="18"/>
              </w:rPr>
              <w:t xml:space="preserve"> </w:t>
            </w:r>
            <w:r w:rsidRPr="000C51ED">
              <w:rPr>
                <w:b/>
                <w:sz w:val="18"/>
                <w:szCs w:val="18"/>
              </w:rPr>
              <w:t xml:space="preserve">nie je </w:t>
            </w:r>
            <w:r w:rsidR="00433BB7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</w:t>
            </w:r>
            <w:r w:rsidR="00433BB7" w:rsidRPr="000C51ED">
              <w:rPr>
                <w:b/>
                <w:sz w:val="18"/>
                <w:szCs w:val="18"/>
              </w:rPr>
              <w:t>pokračovať,</w:t>
            </w:r>
            <w:r w:rsidRPr="000C51ED">
              <w:rPr>
                <w:b/>
                <w:sz w:val="18"/>
                <w:szCs w:val="18"/>
              </w:rPr>
              <w:t xml:space="preserve"> je – nie je potrebné poskytnuté plnenie vymáhať, ak sa finančná operácia alebo jej časť už vykonala 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Meno a priezvisko......................................</w:t>
            </w:r>
          </w:p>
          <w:p w:rsidR="002B1748" w:rsidRPr="000C51ED" w:rsidRDefault="002B1748" w:rsidP="002B1748">
            <w:pPr>
              <w:rPr>
                <w:b/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Dátum .....................................</w:t>
            </w: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  <w:r w:rsidRPr="000C51ED">
              <w:rPr>
                <w:sz w:val="20"/>
                <w:szCs w:val="20"/>
              </w:rPr>
              <w:t>Podpis .....................................</w:t>
            </w:r>
          </w:p>
        </w:tc>
        <w:tc>
          <w:tcPr>
            <w:tcW w:w="4605" w:type="dxa"/>
          </w:tcPr>
          <w:p w:rsidR="002B1748" w:rsidRPr="000C51ED" w:rsidRDefault="002B1748" w:rsidP="002B1748">
            <w:pPr>
              <w:pStyle w:val="Zkladntext"/>
              <w:tabs>
                <w:tab w:val="left" w:pos="357"/>
              </w:tabs>
              <w:ind w:left="360"/>
              <w:rPr>
                <w:sz w:val="18"/>
                <w:szCs w:val="18"/>
              </w:rPr>
            </w:pPr>
          </w:p>
          <w:p w:rsidR="002B1748" w:rsidRPr="000C51ED" w:rsidRDefault="002B1748" w:rsidP="002B1748">
            <w:pPr>
              <w:pStyle w:val="Odsekzoznamu"/>
              <w:ind w:left="0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0C51ED">
              <w:rPr>
                <w:b/>
                <w:sz w:val="16"/>
                <w:szCs w:val="16"/>
              </w:rPr>
              <w:t>d)</w:t>
            </w:r>
            <w:r w:rsidRPr="000C51E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C51ED">
              <w:rPr>
                <w:b/>
                <w:sz w:val="18"/>
                <w:szCs w:val="18"/>
              </w:rPr>
              <w:t>j</w:t>
            </w:r>
            <w:r w:rsidR="00A02247">
              <w:rPr>
                <w:b/>
                <w:sz w:val="18"/>
                <w:szCs w:val="18"/>
              </w:rPr>
              <w:t xml:space="preserve">  d</w:t>
            </w:r>
            <w:proofErr w:type="gramEnd"/>
            <w:r w:rsidR="00A02247">
              <w:rPr>
                <w:b/>
                <w:sz w:val="18"/>
                <w:szCs w:val="18"/>
              </w:rPr>
              <w:t>) j</w:t>
            </w:r>
            <w:r w:rsidRPr="000C51ED">
              <w:rPr>
                <w:b/>
                <w:sz w:val="18"/>
                <w:szCs w:val="18"/>
              </w:rPr>
              <w:t>e - nie je</w:t>
            </w:r>
            <w:r w:rsidRPr="000C51ED">
              <w:rPr>
                <w:b/>
                <w:sz w:val="18"/>
                <w:szCs w:val="18"/>
                <w:vertAlign w:val="superscript"/>
              </w:rPr>
              <w:t>1</w:t>
            </w:r>
            <w:r w:rsidRPr="000C51ED">
              <w:rPr>
                <w:b/>
                <w:sz w:val="18"/>
                <w:szCs w:val="18"/>
              </w:rPr>
              <w:t xml:space="preserve"> </w:t>
            </w:r>
            <w:r w:rsidRPr="000C51ED">
              <w:rPr>
                <w:sz w:val="18"/>
                <w:szCs w:val="18"/>
              </w:rPr>
              <w:t>v súlade so skutočnosťami uvedenými v bode a) - c</w:t>
            </w:r>
            <w:r w:rsidR="00433BB7" w:rsidRPr="000C51ED">
              <w:rPr>
                <w:sz w:val="18"/>
                <w:szCs w:val="18"/>
              </w:rPr>
              <w:t>) a</w:t>
            </w:r>
            <w:r w:rsidRPr="000C51ED">
              <w:rPr>
                <w:b/>
                <w:sz w:val="18"/>
                <w:szCs w:val="18"/>
              </w:rPr>
              <w:t xml:space="preserve"> je – nie je možné finančnú </w:t>
            </w:r>
            <w:r w:rsidR="00433BB7" w:rsidRPr="000C51ED">
              <w:rPr>
                <w:b/>
                <w:sz w:val="18"/>
                <w:szCs w:val="18"/>
              </w:rPr>
              <w:t>operáciu alebo</w:t>
            </w:r>
            <w:r w:rsidRPr="000C51ED">
              <w:rPr>
                <w:b/>
                <w:sz w:val="18"/>
                <w:szCs w:val="18"/>
              </w:rPr>
              <w:t xml:space="preserve"> jej časť vykonať, je--nie je </w:t>
            </w:r>
            <w:r w:rsidR="00433BB7" w:rsidRPr="000C51ED">
              <w:rPr>
                <w:b/>
                <w:sz w:val="18"/>
                <w:szCs w:val="18"/>
              </w:rPr>
              <w:t>možné vo</w:t>
            </w:r>
            <w:r w:rsidRPr="000C51ED">
              <w:rPr>
                <w:b/>
                <w:sz w:val="18"/>
                <w:szCs w:val="18"/>
              </w:rPr>
              <w:t xml:space="preserve"> finančnej operácii pokračovať, je – nie je potrebné poskytnuté plnenie vymáhať, ak sa finančná operácia alebo jej časť už vykonala</w:t>
            </w:r>
            <w:r w:rsidRPr="000C51ED">
              <w:rPr>
                <w:b/>
                <w:sz w:val="18"/>
                <w:szCs w:val="18"/>
                <w:vertAlign w:val="superscript"/>
              </w:rPr>
              <w:t xml:space="preserve"> 1</w:t>
            </w:r>
          </w:p>
          <w:p w:rsidR="002B1748" w:rsidRPr="000C51ED" w:rsidRDefault="002B1748" w:rsidP="002B1748">
            <w:pPr>
              <w:jc w:val="both"/>
              <w:rPr>
                <w:b/>
                <w:sz w:val="18"/>
                <w:szCs w:val="18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Meno a priezvisko......................................</w:t>
            </w:r>
          </w:p>
          <w:p w:rsidR="002B1748" w:rsidRPr="000C51ED" w:rsidRDefault="002B1748" w:rsidP="002B1748">
            <w:pPr>
              <w:rPr>
                <w:b/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  <w:r w:rsidRPr="000C51ED">
              <w:rPr>
                <w:sz w:val="20"/>
                <w:szCs w:val="20"/>
              </w:rPr>
              <w:t>Dátum .....................................</w:t>
            </w:r>
          </w:p>
          <w:p w:rsidR="002B1748" w:rsidRPr="000C51ED" w:rsidRDefault="002B1748" w:rsidP="002B1748">
            <w:pPr>
              <w:rPr>
                <w:sz w:val="20"/>
                <w:szCs w:val="20"/>
              </w:rPr>
            </w:pPr>
          </w:p>
          <w:p w:rsidR="002B1748" w:rsidRPr="000C51ED" w:rsidRDefault="002B1748" w:rsidP="002B1748">
            <w:pPr>
              <w:rPr>
                <w:b/>
                <w:sz w:val="16"/>
                <w:szCs w:val="16"/>
              </w:rPr>
            </w:pPr>
            <w:r w:rsidRPr="000C51ED">
              <w:rPr>
                <w:sz w:val="20"/>
                <w:szCs w:val="20"/>
              </w:rPr>
              <w:t>Podpis .....................................</w:t>
            </w:r>
          </w:p>
        </w:tc>
      </w:tr>
    </w:tbl>
    <w:p w:rsidR="002B1748" w:rsidRDefault="002B1748" w:rsidP="002B1748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Times New Roman" w:hAnsi="Times New Roman"/>
          <w:b/>
        </w:rPr>
      </w:pPr>
    </w:p>
    <w:p w:rsidR="002B1748" w:rsidRDefault="002B1748" w:rsidP="002B1748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vertAlign w:val="superscript"/>
        </w:rPr>
      </w:pPr>
      <w:r>
        <w:rPr>
          <w:vertAlign w:val="superscript"/>
        </w:rPr>
        <w:t>___________________</w:t>
      </w:r>
    </w:p>
    <w:p w:rsidR="00524044" w:rsidRDefault="005C6613">
      <w:pPr>
        <w:pStyle w:val="Zkladntext"/>
        <w:spacing w:before="10"/>
        <w:rPr>
          <w:b/>
          <w:sz w:val="1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166370</wp:posOffset>
                </wp:positionV>
                <wp:extent cx="1829435" cy="0"/>
                <wp:effectExtent l="13335" t="8255" r="5080" b="10795"/>
                <wp:wrapTopAndBottom/>
                <wp:docPr id="9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A1685" id="Line 8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1pt" to="214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lSH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" strokeweight=".21169mm">
                <w10:wrap type="topAndBottom" anchorx="page"/>
              </v:line>
            </w:pict>
          </mc:Fallback>
        </mc:AlternateContent>
      </w:r>
    </w:p>
    <w:p w:rsidR="00524044" w:rsidRDefault="005C6613">
      <w:pPr>
        <w:spacing w:before="70"/>
        <w:ind w:left="536"/>
        <w:rPr>
          <w:sz w:val="18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sz w:val="18"/>
        </w:rPr>
        <w:t>nehodiace sa prečiarknite</w:t>
      </w:r>
    </w:p>
    <w:p w:rsidR="00524044" w:rsidRDefault="00524044">
      <w:pPr>
        <w:rPr>
          <w:sz w:val="18"/>
        </w:rPr>
        <w:sectPr w:rsidR="00524044">
          <w:pgSz w:w="11910" w:h="16840"/>
          <w:pgMar w:top="1320" w:right="160" w:bottom="280" w:left="880" w:header="708" w:footer="708" w:gutter="0"/>
          <w:cols w:space="708"/>
        </w:sectPr>
      </w:pPr>
    </w:p>
    <w:p w:rsidR="00524044" w:rsidRPr="00485D2A" w:rsidRDefault="005C6613">
      <w:pPr>
        <w:spacing w:before="75"/>
        <w:ind w:left="536"/>
        <w:rPr>
          <w:sz w:val="20"/>
          <w:szCs w:val="20"/>
        </w:rPr>
      </w:pPr>
      <w:r w:rsidRPr="00485D2A">
        <w:rPr>
          <w:sz w:val="20"/>
          <w:szCs w:val="20"/>
        </w:rPr>
        <w:lastRenderedPageBreak/>
        <w:t>Príloha č. 4 k Príkazu rektora č.</w:t>
      </w:r>
      <w:r w:rsidR="00A02247">
        <w:rPr>
          <w:sz w:val="20"/>
          <w:szCs w:val="20"/>
        </w:rPr>
        <w:t xml:space="preserve"> 2</w:t>
      </w:r>
      <w:r w:rsidRPr="00485D2A">
        <w:rPr>
          <w:sz w:val="20"/>
          <w:szCs w:val="20"/>
        </w:rPr>
        <w:t>/201</w:t>
      </w:r>
      <w:r w:rsidR="00BF6A4F" w:rsidRPr="00485D2A">
        <w:rPr>
          <w:sz w:val="20"/>
          <w:szCs w:val="20"/>
        </w:rPr>
        <w:t>9</w:t>
      </w:r>
      <w:r w:rsidRPr="00485D2A">
        <w:rPr>
          <w:sz w:val="20"/>
          <w:szCs w:val="20"/>
        </w:rPr>
        <w:t xml:space="preserve"> – vzor pre vykonanie ZFK – zmluvy o exekúcii</w:t>
      </w:r>
    </w:p>
    <w:p w:rsidR="00524044" w:rsidRDefault="005C6613">
      <w:pPr>
        <w:pStyle w:val="Zkladntext"/>
        <w:spacing w:before="11"/>
        <w:rPr>
          <w:sz w:val="18"/>
        </w:rPr>
      </w:pPr>
      <w:r>
        <w:rPr>
          <w:noProof/>
          <w:lang w:val="sk-SK" w:eastAsia="sk-SK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1993392</wp:posOffset>
            </wp:positionH>
            <wp:positionV relativeFrom="paragraph">
              <wp:posOffset>163461</wp:posOffset>
            </wp:positionV>
            <wp:extent cx="4658372" cy="874776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37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>
      <w:pPr>
        <w:pStyle w:val="Nadpis2"/>
        <w:ind w:left="1009" w:right="1371"/>
        <w:jc w:val="center"/>
      </w:pPr>
      <w:r>
        <w:t>Základná finančná kontrola</w:t>
      </w:r>
    </w:p>
    <w:p w:rsidR="00524044" w:rsidRDefault="005C6613">
      <w:pPr>
        <w:spacing w:before="3"/>
        <w:ind w:left="837" w:right="1202"/>
        <w:jc w:val="center"/>
        <w:rPr>
          <w:sz w:val="18"/>
        </w:rPr>
      </w:pPr>
      <w:r>
        <w:rPr>
          <w:sz w:val="18"/>
        </w:rPr>
        <w:t>vykonaná v zmysle ust. § 7 zákona č. 375/2015 Z.z. o finančnej kontrole a audite a o zmene a doplnení niektorých zákonov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spacing w:before="6"/>
        <w:rPr>
          <w:sz w:val="17"/>
        </w:rPr>
      </w:pPr>
    </w:p>
    <w:p w:rsidR="00524044" w:rsidRDefault="005C6613">
      <w:pPr>
        <w:pStyle w:val="Nadpis4"/>
      </w:pPr>
      <w:r>
        <w:t>Zmluva ev. č. UPJŠ: .................</w:t>
      </w:r>
    </w:p>
    <w:p w:rsidR="00524044" w:rsidRDefault="005C6613">
      <w:pPr>
        <w:spacing w:before="2" w:line="252" w:lineRule="exact"/>
        <w:ind w:left="536"/>
        <w:rPr>
          <w:b/>
        </w:rPr>
      </w:pPr>
      <w:r>
        <w:rPr>
          <w:b/>
        </w:rPr>
        <w:t>Zmluvné strany: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>UPJŠ v Košiciach/Exekútorský úrad......................................................................................</w:t>
      </w:r>
    </w:p>
    <w:p w:rsidR="00524044" w:rsidRDefault="005C6613">
      <w:pPr>
        <w:spacing w:before="55" w:line="506" w:lineRule="exact"/>
        <w:ind w:left="536" w:right="1328"/>
        <w:rPr>
          <w:b/>
        </w:rPr>
      </w:pPr>
      <w:r>
        <w:rPr>
          <w:b/>
        </w:rPr>
        <w:t>Druh a predmet zmluvy: ......................................................................................................... Čiastka: ...........................€</w:t>
      </w:r>
    </w:p>
    <w:p w:rsidR="006570B7" w:rsidRDefault="006570B7">
      <w:pPr>
        <w:spacing w:before="55" w:line="506" w:lineRule="exact"/>
        <w:ind w:left="536" w:right="1328"/>
        <w:rPr>
          <w:b/>
        </w:rPr>
      </w:pPr>
    </w:p>
    <w:p w:rsidR="00524044" w:rsidRDefault="005C6613">
      <w:pPr>
        <w:spacing w:line="198" w:lineRule="exact"/>
        <w:ind w:left="536"/>
        <w:rPr>
          <w:b/>
        </w:rPr>
      </w:pPr>
      <w:r>
        <w:rPr>
          <w:b/>
        </w:rPr>
        <w:t>Potvrdenie zodpovedných zamestnancov a vedúcich zamestnancov UPJŠ, že finančná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>operácia alebo jej časť</w:t>
      </w:r>
      <w:r w:rsidR="00BF6A4F">
        <w:rPr>
          <w:b/>
        </w:rPr>
        <w:t>:</w:t>
      </w:r>
      <w:r>
        <w:rPr>
          <w:b/>
        </w:rPr>
        <w:t xml:space="preserve"> </w:t>
      </w:r>
    </w:p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spacing w:before="5"/>
        <w:rPr>
          <w:b/>
          <w:sz w:val="21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24044">
        <w:trPr>
          <w:trHeight w:val="2851"/>
        </w:trPr>
        <w:tc>
          <w:tcPr>
            <w:tcW w:w="4532" w:type="dxa"/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24044" w:rsidRPr="006707D6" w:rsidRDefault="005C6613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6707D6">
              <w:rPr>
                <w:b/>
                <w:sz w:val="18"/>
                <w:szCs w:val="18"/>
              </w:rPr>
              <w:t>a)</w:t>
            </w:r>
            <w:r w:rsidR="00BF6A4F" w:rsidRPr="006707D6">
              <w:rPr>
                <w:b/>
                <w:sz w:val="18"/>
                <w:szCs w:val="18"/>
              </w:rPr>
              <w:t xml:space="preserve"> je – nie je</w:t>
            </w:r>
            <w:r w:rsidR="00BF6A4F" w:rsidRPr="006707D6">
              <w:rPr>
                <w:b/>
                <w:sz w:val="18"/>
                <w:szCs w:val="18"/>
                <w:vertAlign w:val="superscript"/>
              </w:rPr>
              <w:t>1</w:t>
            </w:r>
            <w:r w:rsidR="00BF6A4F" w:rsidRPr="006707D6">
              <w:rPr>
                <w:b/>
                <w:sz w:val="18"/>
                <w:szCs w:val="18"/>
              </w:rPr>
              <w:t xml:space="preserve"> </w:t>
            </w:r>
            <w:r w:rsidRPr="006707D6">
              <w:rPr>
                <w:sz w:val="18"/>
                <w:szCs w:val="18"/>
              </w:rPr>
              <w:t xml:space="preserve">v súlade so zák. č. 523/2004 Z.z. v znení neskorších predpisov a so schváleným </w:t>
            </w:r>
            <w:r w:rsidR="00433BB7" w:rsidRPr="006707D6">
              <w:rPr>
                <w:sz w:val="18"/>
                <w:szCs w:val="18"/>
              </w:rPr>
              <w:t>plánom a</w:t>
            </w:r>
            <w:r w:rsidRPr="006707D6">
              <w:rPr>
                <w:sz w:val="18"/>
                <w:szCs w:val="18"/>
              </w:rPr>
              <w:t xml:space="preserve"> rozpočtom UPJŠ</w:t>
            </w:r>
            <w:r w:rsidRPr="006707D6">
              <w:rPr>
                <w:b/>
                <w:sz w:val="18"/>
                <w:szCs w:val="18"/>
              </w:rPr>
              <w:t xml:space="preserve"> a je – nie je</w:t>
            </w:r>
            <w:r w:rsidRPr="006707D6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 xml:space="preserve">možné finančnú operáciu alebo jej časť vykonať, </w:t>
            </w:r>
            <w:r w:rsidR="00BF6A4F" w:rsidRPr="006707D6">
              <w:rPr>
                <w:b/>
                <w:sz w:val="18"/>
                <w:szCs w:val="18"/>
              </w:rPr>
              <w:t xml:space="preserve">je – nie je možné </w:t>
            </w:r>
            <w:r w:rsidRPr="006707D6">
              <w:rPr>
                <w:b/>
                <w:sz w:val="18"/>
                <w:szCs w:val="18"/>
              </w:rPr>
              <w:t>v</w:t>
            </w:r>
            <w:r w:rsidR="004E2A84">
              <w:rPr>
                <w:b/>
                <w:sz w:val="18"/>
                <w:szCs w:val="18"/>
              </w:rPr>
              <w:t xml:space="preserve">o finančnej operácii </w:t>
            </w:r>
            <w:r w:rsidR="004E2A84" w:rsidRPr="006707D6">
              <w:rPr>
                <w:b/>
                <w:sz w:val="18"/>
                <w:szCs w:val="18"/>
              </w:rPr>
              <w:t>pokračovať,</w:t>
            </w:r>
            <w:r w:rsidR="004E2A84">
              <w:rPr>
                <w:b/>
                <w:sz w:val="18"/>
                <w:szCs w:val="18"/>
              </w:rPr>
              <w:t xml:space="preserve"> </w:t>
            </w:r>
            <w:r w:rsidR="00BF6A4F" w:rsidRPr="006707D6">
              <w:rPr>
                <w:b/>
                <w:sz w:val="18"/>
                <w:szCs w:val="18"/>
              </w:rPr>
              <w:t xml:space="preserve">je – nie je potrebné </w:t>
            </w:r>
            <w:r w:rsidRPr="006707D6">
              <w:rPr>
                <w:b/>
                <w:sz w:val="18"/>
                <w:szCs w:val="18"/>
              </w:rPr>
              <w:t>poskytnuté plnenie</w:t>
            </w:r>
            <w:r w:rsidR="00BF6A4F" w:rsidRPr="006707D6">
              <w:rPr>
                <w:b/>
                <w:sz w:val="18"/>
                <w:szCs w:val="18"/>
              </w:rPr>
              <w:t xml:space="preserve"> vymáhať</w:t>
            </w:r>
            <w:r w:rsidRPr="006707D6">
              <w:rPr>
                <w:b/>
                <w:sz w:val="18"/>
                <w:szCs w:val="18"/>
              </w:rPr>
              <w:t>, ak sa finančná operácia alebo jej časť už vykonala</w:t>
            </w:r>
            <w:r w:rsidR="00BF6A4F" w:rsidRPr="006707D6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Meno a priezvisko ......................................</w:t>
            </w:r>
          </w:p>
          <w:p w:rsidR="00524044" w:rsidRDefault="0052404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532" w:type="dxa"/>
          </w:tcPr>
          <w:p w:rsidR="00524044" w:rsidRPr="006707D6" w:rsidRDefault="005C6613" w:rsidP="00EC39A1">
            <w:pPr>
              <w:pStyle w:val="TableParagraph"/>
              <w:spacing w:before="176" w:line="206" w:lineRule="exact"/>
              <w:ind w:left="107"/>
              <w:rPr>
                <w:b/>
                <w:sz w:val="18"/>
                <w:szCs w:val="18"/>
                <w:vertAlign w:val="superscript"/>
              </w:rPr>
            </w:pPr>
            <w:r w:rsidRPr="006707D6">
              <w:rPr>
                <w:b/>
                <w:sz w:val="18"/>
                <w:szCs w:val="18"/>
              </w:rPr>
              <w:t xml:space="preserve">b) </w:t>
            </w:r>
            <w:r w:rsidR="00EC39A1" w:rsidRPr="006707D6">
              <w:rPr>
                <w:b/>
                <w:sz w:val="18"/>
                <w:szCs w:val="18"/>
              </w:rPr>
              <w:t xml:space="preserve">je – nie je </w:t>
            </w:r>
            <w:r w:rsidR="00EC39A1" w:rsidRPr="006707D6">
              <w:rPr>
                <w:b/>
                <w:sz w:val="18"/>
                <w:szCs w:val="18"/>
                <w:vertAlign w:val="superscript"/>
              </w:rPr>
              <w:t>1</w:t>
            </w:r>
            <w:r w:rsidR="00EC39A1" w:rsidRPr="006707D6">
              <w:rPr>
                <w:sz w:val="18"/>
                <w:szCs w:val="18"/>
                <w:vertAlign w:val="superscript"/>
              </w:rPr>
              <w:t xml:space="preserve"> </w:t>
            </w:r>
            <w:r w:rsidRPr="006707D6">
              <w:rPr>
                <w:sz w:val="18"/>
                <w:szCs w:val="18"/>
              </w:rPr>
              <w:t xml:space="preserve">v súlade s prísl. dokumentáciou - vecné plnenie </w:t>
            </w:r>
            <w:r w:rsidRPr="006707D6">
              <w:rPr>
                <w:b/>
                <w:sz w:val="18"/>
                <w:szCs w:val="18"/>
              </w:rPr>
              <w:t>a je</w:t>
            </w:r>
            <w:r w:rsidR="00EC39A1" w:rsidRPr="006707D6">
              <w:rPr>
                <w:b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–</w:t>
            </w:r>
            <w:r w:rsidRPr="006707D6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nie</w:t>
            </w:r>
            <w:r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je</w:t>
            </w:r>
            <w:r w:rsidRPr="006707D6">
              <w:rPr>
                <w:b/>
                <w:spacing w:val="10"/>
                <w:position w:val="6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možné</w:t>
            </w:r>
            <w:r w:rsidRPr="006707D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finančnú</w:t>
            </w:r>
            <w:r w:rsidRPr="006707D6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operáciu</w:t>
            </w:r>
            <w:r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alebo</w:t>
            </w:r>
            <w:r w:rsidRPr="006707D6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jej</w:t>
            </w:r>
            <w:r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časť</w:t>
            </w:r>
            <w:r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 xml:space="preserve">vykonať, </w:t>
            </w:r>
            <w:r w:rsidR="00EC39A1" w:rsidRPr="006707D6">
              <w:rPr>
                <w:b/>
                <w:sz w:val="18"/>
                <w:szCs w:val="18"/>
              </w:rPr>
              <w:t>je</w:t>
            </w:r>
            <w:r w:rsidR="004E2A84">
              <w:rPr>
                <w:b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- nie je možné v</w:t>
            </w:r>
            <w:r w:rsidR="00A02247">
              <w:rPr>
                <w:b/>
                <w:sz w:val="18"/>
                <w:szCs w:val="18"/>
              </w:rPr>
              <w:t xml:space="preserve">o finančnej operácii </w:t>
            </w:r>
            <w:r w:rsidR="00A02247" w:rsidRPr="006707D6">
              <w:rPr>
                <w:b/>
                <w:sz w:val="18"/>
                <w:szCs w:val="18"/>
              </w:rPr>
              <w:t>pokračovať</w:t>
            </w:r>
            <w:r w:rsidR="004E2A84" w:rsidRPr="006707D6">
              <w:rPr>
                <w:b/>
                <w:sz w:val="18"/>
                <w:szCs w:val="18"/>
              </w:rPr>
              <w:t>,</w:t>
            </w:r>
            <w:r w:rsidRPr="006707D6">
              <w:rPr>
                <w:b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 xml:space="preserve">je – nie je potrebné </w:t>
            </w:r>
            <w:r w:rsidRPr="006707D6">
              <w:rPr>
                <w:b/>
                <w:sz w:val="18"/>
                <w:szCs w:val="18"/>
              </w:rPr>
              <w:t>vymáhať poskytnuté plnenie, ak sa finančná operácia alebo jej časť už</w:t>
            </w:r>
            <w:r w:rsidRPr="006707D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>vykonala</w:t>
            </w:r>
            <w:r w:rsidR="00EC39A1" w:rsidRPr="006707D6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Meno a priezvisko ......................................</w:t>
            </w:r>
          </w:p>
          <w:p w:rsidR="00524044" w:rsidRDefault="0052404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</w:tr>
      <w:tr w:rsidR="00524044">
        <w:trPr>
          <w:trHeight w:val="1495"/>
        </w:trPr>
        <w:tc>
          <w:tcPr>
            <w:tcW w:w="4532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524044" w:rsidRPr="006707D6" w:rsidRDefault="005C6613" w:rsidP="00A02247">
            <w:pPr>
              <w:pStyle w:val="TableParagraph"/>
              <w:ind w:left="110" w:right="91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6707D6">
              <w:rPr>
                <w:b/>
                <w:sz w:val="18"/>
                <w:szCs w:val="18"/>
              </w:rPr>
              <w:t xml:space="preserve">c) </w:t>
            </w:r>
            <w:r w:rsidR="00BF6A4F" w:rsidRPr="006707D6">
              <w:rPr>
                <w:b/>
                <w:sz w:val="18"/>
                <w:szCs w:val="18"/>
              </w:rPr>
              <w:t>je – nie je</w:t>
            </w:r>
            <w:r w:rsidR="00EC39A1" w:rsidRPr="006707D6">
              <w:rPr>
                <w:b/>
                <w:sz w:val="18"/>
                <w:szCs w:val="18"/>
                <w:vertAlign w:val="superscript"/>
              </w:rPr>
              <w:t>1</w:t>
            </w:r>
            <w:r w:rsidR="00BF6A4F" w:rsidRPr="006707D6">
              <w:rPr>
                <w:b/>
                <w:sz w:val="18"/>
                <w:szCs w:val="18"/>
              </w:rPr>
              <w:t xml:space="preserve"> </w:t>
            </w:r>
            <w:r w:rsidRPr="006707D6">
              <w:rPr>
                <w:sz w:val="18"/>
                <w:szCs w:val="18"/>
              </w:rPr>
              <w:t>v súlade s právnymi predpismi v platnom znení: z.č. 40/1964 Zb., z.č. 233/199</w:t>
            </w:r>
            <w:r w:rsidR="00BF6A4F" w:rsidRPr="006707D6">
              <w:rPr>
                <w:sz w:val="18"/>
                <w:szCs w:val="18"/>
              </w:rPr>
              <w:t>5</w:t>
            </w:r>
            <w:r w:rsidR="00EC39A1" w:rsidRPr="006707D6">
              <w:rPr>
                <w:sz w:val="18"/>
                <w:szCs w:val="18"/>
              </w:rPr>
              <w:t xml:space="preserve"> Z.z.</w:t>
            </w:r>
            <w:r w:rsidR="00BF6A4F" w:rsidRPr="006707D6">
              <w:rPr>
                <w:b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a je –</w:t>
            </w:r>
            <w:r w:rsidR="00EC39A1" w:rsidRPr="006707D6">
              <w:rPr>
                <w:b/>
                <w:spacing w:val="-12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nie</w:t>
            </w:r>
            <w:r w:rsidR="00EC39A1"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je</w:t>
            </w:r>
            <w:r w:rsidR="00EC39A1" w:rsidRPr="006707D6">
              <w:rPr>
                <w:b/>
                <w:spacing w:val="10"/>
                <w:position w:val="6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možné</w:t>
            </w:r>
            <w:r w:rsidR="00EC39A1" w:rsidRPr="006707D6">
              <w:rPr>
                <w:b/>
                <w:spacing w:val="-10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finančnú</w:t>
            </w:r>
            <w:r w:rsidR="00EC39A1" w:rsidRPr="006707D6">
              <w:rPr>
                <w:b/>
                <w:spacing w:val="-12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operáciu</w:t>
            </w:r>
            <w:r w:rsidR="00EC39A1"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alebo</w:t>
            </w:r>
            <w:r w:rsidR="00EC39A1" w:rsidRPr="006707D6">
              <w:rPr>
                <w:b/>
                <w:spacing w:val="-10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jej</w:t>
            </w:r>
            <w:r w:rsidR="00EC39A1"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časť</w:t>
            </w:r>
            <w:r w:rsidR="00EC39A1" w:rsidRPr="006707D6">
              <w:rPr>
                <w:b/>
                <w:spacing w:val="-11"/>
                <w:sz w:val="18"/>
                <w:szCs w:val="18"/>
              </w:rPr>
              <w:t xml:space="preserve"> </w:t>
            </w:r>
            <w:r w:rsidR="00EC39A1" w:rsidRPr="006707D6">
              <w:rPr>
                <w:b/>
                <w:sz w:val="18"/>
                <w:szCs w:val="18"/>
              </w:rPr>
              <w:t>vykonať, je- nie je možné v</w:t>
            </w:r>
            <w:r w:rsidR="00A02247">
              <w:rPr>
                <w:b/>
                <w:sz w:val="18"/>
                <w:szCs w:val="18"/>
              </w:rPr>
              <w:t xml:space="preserve">o finančnej operácii </w:t>
            </w:r>
            <w:r w:rsidR="00EC39A1" w:rsidRPr="006707D6">
              <w:rPr>
                <w:b/>
                <w:sz w:val="18"/>
                <w:szCs w:val="18"/>
              </w:rPr>
              <w:t xml:space="preserve">pokračovať </w:t>
            </w:r>
            <w:r w:rsidR="00A02247">
              <w:rPr>
                <w:b/>
                <w:sz w:val="18"/>
                <w:szCs w:val="18"/>
              </w:rPr>
              <w:t>,</w:t>
            </w:r>
            <w:r w:rsidR="00EC39A1" w:rsidRPr="006707D6">
              <w:rPr>
                <w:b/>
                <w:sz w:val="18"/>
                <w:szCs w:val="18"/>
              </w:rPr>
              <w:t xml:space="preserve"> </w:t>
            </w:r>
            <w:r w:rsidR="00BF6A4F" w:rsidRPr="006707D6">
              <w:rPr>
                <w:b/>
                <w:sz w:val="18"/>
                <w:szCs w:val="18"/>
              </w:rPr>
              <w:t xml:space="preserve">je–nie je potrebné </w:t>
            </w:r>
            <w:r w:rsidRPr="006707D6">
              <w:rPr>
                <w:b/>
                <w:sz w:val="18"/>
                <w:szCs w:val="18"/>
              </w:rPr>
              <w:t xml:space="preserve"> vymáhať poskytnuté plnenie, ak sa finančná operácia alebo jej časť už vykonala</w:t>
            </w:r>
            <w:r w:rsidR="00EC39A1" w:rsidRPr="006707D6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532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24044" w:rsidRPr="006707D6" w:rsidRDefault="005C6613" w:rsidP="004E2A84">
            <w:pPr>
              <w:pStyle w:val="TableParagraph"/>
              <w:ind w:left="107" w:right="93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6707D6">
              <w:rPr>
                <w:b/>
                <w:sz w:val="18"/>
                <w:szCs w:val="18"/>
              </w:rPr>
              <w:t xml:space="preserve">d) </w:t>
            </w:r>
            <w:r w:rsidR="00EC39A1" w:rsidRPr="006707D6">
              <w:rPr>
                <w:b/>
                <w:sz w:val="18"/>
                <w:szCs w:val="18"/>
              </w:rPr>
              <w:t>je – nie je</w:t>
            </w:r>
            <w:r w:rsidR="00EC39A1" w:rsidRPr="006707D6">
              <w:rPr>
                <w:b/>
                <w:sz w:val="18"/>
                <w:szCs w:val="18"/>
                <w:vertAlign w:val="superscript"/>
              </w:rPr>
              <w:t>1</w:t>
            </w:r>
            <w:r w:rsidR="00EC39A1" w:rsidRPr="006707D6">
              <w:rPr>
                <w:b/>
                <w:sz w:val="18"/>
                <w:szCs w:val="18"/>
              </w:rPr>
              <w:t xml:space="preserve"> </w:t>
            </w:r>
            <w:r w:rsidRPr="006707D6">
              <w:rPr>
                <w:sz w:val="18"/>
                <w:szCs w:val="18"/>
              </w:rPr>
              <w:t>v súlade so skutočnosťami uvedenými v  bode a) - c)</w:t>
            </w:r>
            <w:r w:rsidRPr="006707D6">
              <w:rPr>
                <w:b/>
                <w:sz w:val="18"/>
                <w:szCs w:val="18"/>
              </w:rPr>
              <w:t xml:space="preserve"> a je – nie je</w:t>
            </w:r>
            <w:r w:rsidRPr="006707D6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6707D6">
              <w:rPr>
                <w:b/>
                <w:sz w:val="18"/>
                <w:szCs w:val="18"/>
              </w:rPr>
              <w:t xml:space="preserve">možné finančnú operáciu alebo jej časť vykonať, </w:t>
            </w:r>
            <w:r w:rsidR="00EC39A1" w:rsidRPr="006707D6">
              <w:rPr>
                <w:b/>
                <w:sz w:val="18"/>
                <w:szCs w:val="18"/>
              </w:rPr>
              <w:t xml:space="preserve">je–nie je možné </w:t>
            </w:r>
            <w:r w:rsidR="004E2A84">
              <w:rPr>
                <w:b/>
                <w:sz w:val="18"/>
                <w:szCs w:val="18"/>
              </w:rPr>
              <w:t xml:space="preserve">vo finančnej operácii </w:t>
            </w:r>
            <w:r w:rsidRPr="006707D6">
              <w:rPr>
                <w:b/>
                <w:sz w:val="18"/>
                <w:szCs w:val="18"/>
              </w:rPr>
              <w:t>pokračovať</w:t>
            </w:r>
            <w:r w:rsidR="004E2A84">
              <w:rPr>
                <w:b/>
                <w:sz w:val="18"/>
                <w:szCs w:val="18"/>
              </w:rPr>
              <w:t xml:space="preserve">, </w:t>
            </w:r>
            <w:r w:rsidR="00EC39A1" w:rsidRPr="006707D6">
              <w:rPr>
                <w:b/>
                <w:sz w:val="18"/>
                <w:szCs w:val="18"/>
              </w:rPr>
              <w:t xml:space="preserve">je-nie je potrebné </w:t>
            </w:r>
            <w:r w:rsidRPr="006707D6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EC39A1" w:rsidRPr="006707D6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524044">
        <w:trPr>
          <w:trHeight w:val="563"/>
        </w:trPr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82"/>
              <w:ind w:left="110"/>
              <w:rPr>
                <w:sz w:val="20"/>
              </w:rPr>
            </w:pPr>
            <w:r>
              <w:rPr>
                <w:sz w:val="20"/>
              </w:rPr>
              <w:t>Meno a priezvisko ......................................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2404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24044" w:rsidRDefault="005C6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Meno a priezvisko ....................................</w:t>
            </w:r>
          </w:p>
        </w:tc>
      </w:tr>
      <w:tr w:rsidR="00524044">
        <w:trPr>
          <w:trHeight w:val="460"/>
        </w:trPr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Dátum .....................................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Dátum .....................................</w:t>
            </w:r>
          </w:p>
        </w:tc>
      </w:tr>
      <w:tr w:rsidR="00524044">
        <w:trPr>
          <w:trHeight w:val="723"/>
        </w:trPr>
        <w:tc>
          <w:tcPr>
            <w:tcW w:w="4532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Podpis .....................................</w:t>
            </w:r>
          </w:p>
        </w:tc>
        <w:tc>
          <w:tcPr>
            <w:tcW w:w="4532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Podpis .....................................</w:t>
            </w: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spacing w:before="5"/>
        <w:rPr>
          <w:b/>
          <w:sz w:val="12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119380</wp:posOffset>
                </wp:positionV>
                <wp:extent cx="1829435" cy="0"/>
                <wp:effectExtent l="13335" t="6985" r="5080" b="12065"/>
                <wp:wrapTopAndBottom/>
                <wp:docPr id="9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6095" id="Line 8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4pt" to="214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xx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>
      <w:pPr>
        <w:spacing w:before="70"/>
        <w:ind w:left="53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 w:rsidRPr="00B30403">
        <w:rPr>
          <w:sz w:val="18"/>
          <w:szCs w:val="18"/>
        </w:rPr>
        <w:t>nehodiace sa prečiarknite</w:t>
      </w:r>
    </w:p>
    <w:p w:rsidR="00524044" w:rsidRDefault="00524044">
      <w:pPr>
        <w:rPr>
          <w:rFonts w:ascii="Times New Roman" w:hAnsi="Times New Roman"/>
          <w:sz w:val="20"/>
        </w:rPr>
        <w:sectPr w:rsidR="00524044">
          <w:pgSz w:w="11910" w:h="16840"/>
          <w:pgMar w:top="1320" w:right="160" w:bottom="280" w:left="880" w:header="708" w:footer="708" w:gutter="0"/>
          <w:cols w:space="708"/>
        </w:sectPr>
      </w:pPr>
    </w:p>
    <w:p w:rsidR="00524044" w:rsidRPr="00485D2A" w:rsidRDefault="00485D2A">
      <w:pPr>
        <w:spacing w:before="75"/>
        <w:ind w:left="536"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lastRenderedPageBreak/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3175433</wp:posOffset>
            </wp:positionH>
            <wp:positionV relativeFrom="paragraph">
              <wp:posOffset>422761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613" w:rsidRPr="00485D2A">
        <w:rPr>
          <w:sz w:val="20"/>
          <w:szCs w:val="20"/>
        </w:rPr>
        <w:t xml:space="preserve">Príloha č. 5 k Príkazu rektora č. </w:t>
      </w:r>
      <w:r w:rsidR="00A02247">
        <w:rPr>
          <w:sz w:val="20"/>
          <w:szCs w:val="20"/>
        </w:rPr>
        <w:t>2</w:t>
      </w:r>
      <w:r w:rsidR="005C6613" w:rsidRPr="00485D2A">
        <w:rPr>
          <w:sz w:val="20"/>
          <w:szCs w:val="20"/>
        </w:rPr>
        <w:t>/201</w:t>
      </w:r>
      <w:r w:rsidR="00292E7A" w:rsidRPr="00485D2A">
        <w:rPr>
          <w:sz w:val="20"/>
          <w:szCs w:val="20"/>
        </w:rPr>
        <w:t>9</w:t>
      </w:r>
      <w:r w:rsidR="005C6613" w:rsidRPr="00485D2A">
        <w:rPr>
          <w:sz w:val="20"/>
          <w:szCs w:val="20"/>
        </w:rPr>
        <w:t xml:space="preserve"> – vzor pre vykonanie ZFK - pracovná zmluva, dohoda o zmene pracovnej zmluvy, dohoda o vykonaní práce a pod.</w:t>
      </w:r>
    </w:p>
    <w:p w:rsidR="00524044" w:rsidRDefault="00524044">
      <w:pPr>
        <w:pStyle w:val="Zkladntext"/>
        <w:spacing w:before="4"/>
        <w:rPr>
          <w:sz w:val="15"/>
        </w:rPr>
      </w:pPr>
    </w:p>
    <w:p w:rsidR="00524044" w:rsidRDefault="00524044">
      <w:pPr>
        <w:pStyle w:val="Zkladntext"/>
        <w:spacing w:before="7"/>
        <w:rPr>
          <w:sz w:val="26"/>
        </w:rPr>
      </w:pPr>
    </w:p>
    <w:p w:rsidR="00524044" w:rsidRDefault="005C6613">
      <w:pPr>
        <w:pStyle w:val="Nadpis2"/>
      </w:pPr>
      <w:r>
        <w:t>Základná finančná kontrola</w:t>
      </w:r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 357/2015 Z.z. o finančnej kontrole a audite a o zmene a doplnení niektorých zákonov</w:t>
      </w:r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r>
        <w:t>Zmluvné strany: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>UPJŠ v Košiciach – pracovisko: ...................................................................................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>zamestnanec: .................................................................................................................. Druh</w:t>
      </w:r>
      <w:r>
        <w:rPr>
          <w:b/>
          <w:spacing w:val="-3"/>
        </w:rPr>
        <w:t xml:space="preserve"> </w:t>
      </w:r>
      <w:r>
        <w:rPr>
          <w:b/>
        </w:rPr>
        <w:t>zmluvy:</w:t>
      </w:r>
      <w:r>
        <w:rPr>
          <w:b/>
        </w:rPr>
        <w:tab/>
        <w:t>Pracovná</w:t>
      </w:r>
      <w:r>
        <w:rPr>
          <w:b/>
          <w:spacing w:val="-15"/>
        </w:rPr>
        <w:t xml:space="preserve"> </w:t>
      </w:r>
      <w:r>
        <w:rPr>
          <w:b/>
        </w:rPr>
        <w:t>zmluva</w:t>
      </w:r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r>
        <w:rPr>
          <w:b/>
        </w:rPr>
        <w:t>dňa: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 o zmene pracovnej zmluvy zo dňa:</w:t>
      </w:r>
      <w:r>
        <w:rPr>
          <w:b/>
          <w:spacing w:val="-38"/>
        </w:rPr>
        <w:t xml:space="preserve"> </w:t>
      </w:r>
      <w:r>
        <w:rPr>
          <w:b/>
        </w:rPr>
        <w:t>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 xml:space="preserve">Dohoda o vykonaní </w:t>
      </w:r>
      <w:r w:rsidR="00AF7415">
        <w:rPr>
          <w:b/>
        </w:rPr>
        <w:t>práce zo</w:t>
      </w:r>
      <w:r>
        <w:rPr>
          <w:b/>
        </w:rPr>
        <w:t xml:space="preserve"> dňa: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pracovnej</w:t>
      </w:r>
      <w:r>
        <w:rPr>
          <w:b/>
          <w:spacing w:val="-9"/>
        </w:rPr>
        <w:t xml:space="preserve"> </w:t>
      </w:r>
      <w:r>
        <w:rPr>
          <w:b/>
        </w:rPr>
        <w:t>činnosti</w:t>
      </w:r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r>
        <w:rPr>
          <w:b/>
        </w:rPr>
        <w:t>dňa: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>Dohoda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brigádnickej</w:t>
      </w:r>
      <w:r>
        <w:rPr>
          <w:b/>
          <w:spacing w:val="-8"/>
        </w:rPr>
        <w:t xml:space="preserve"> </w:t>
      </w:r>
      <w:r>
        <w:rPr>
          <w:b/>
        </w:rPr>
        <w:t>práci</w:t>
      </w:r>
      <w:r>
        <w:rPr>
          <w:b/>
          <w:spacing w:val="-8"/>
        </w:rPr>
        <w:t xml:space="preserve"> </w:t>
      </w:r>
      <w:r>
        <w:rPr>
          <w:b/>
        </w:rPr>
        <w:t>študenta</w:t>
      </w:r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r w:rsidR="00AF7415">
        <w:rPr>
          <w:b/>
        </w:rPr>
        <w:t>dňa: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r>
        <w:rPr>
          <w:b/>
        </w:rPr>
        <w:t>Potvrdenie zodpovedných zamestnancov a vedúcich zamestnancov UPJŠ, že finančná operácia alebo jej časť: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>a) je – nie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523/2004 Z.z. v znení neskorších predpisov a so schváleným plánom a rozpočtom UPJŠ</w:t>
            </w:r>
            <w:r w:rsidR="003C1532" w:rsidRPr="00897904">
              <w:rPr>
                <w:sz w:val="18"/>
                <w:szCs w:val="18"/>
              </w:rPr>
              <w:t xml:space="preserve"> (fakulty)</w:t>
            </w:r>
            <w:r w:rsidRPr="00897904">
              <w:rPr>
                <w:b/>
                <w:sz w:val="18"/>
                <w:szCs w:val="18"/>
              </w:rPr>
              <w:t xml:space="preserve"> a je – nie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897904">
              <w:rPr>
                <w:b/>
                <w:sz w:val="18"/>
                <w:szCs w:val="18"/>
              </w:rPr>
              <w:t xml:space="preserve">možné finančnú operáciu alebo jej časť vykonať, je – 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="00331575" w:rsidRPr="00897904">
              <w:rPr>
                <w:b/>
                <w:sz w:val="18"/>
                <w:szCs w:val="18"/>
              </w:rPr>
              <w:t>pokračovať</w:t>
            </w:r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–nie je potrebné poskytnuté plnenie vymáhať, ak sa finančná operácia alebo jej časť už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524044" w:rsidRDefault="005C661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Meno a priezvisko:</w:t>
            </w:r>
          </w:p>
          <w:p w:rsidR="00524044" w:rsidRDefault="005C6613">
            <w:pPr>
              <w:pStyle w:val="TableParagraph"/>
              <w:spacing w:line="206" w:lineRule="exact"/>
              <w:ind w:left="1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rektorát</w:t>
            </w:r>
            <w:r>
              <w:rPr>
                <w:sz w:val="18"/>
              </w:rPr>
              <w:t>: vedúci ÚOČaP</w:t>
            </w:r>
          </w:p>
          <w:p w:rsidR="00524044" w:rsidRDefault="005C6613">
            <w:pPr>
              <w:pStyle w:val="TableParagraph"/>
              <w:spacing w:line="206" w:lineRule="exact"/>
              <w:ind w:lef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univ. pracovisko</w:t>
            </w:r>
            <w:r>
              <w:rPr>
                <w:sz w:val="18"/>
              </w:rPr>
              <w:t>: riaditeľ</w:t>
            </w:r>
          </w:p>
          <w:p w:rsidR="00524044" w:rsidRDefault="005C6613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za fakultu: </w:t>
            </w:r>
            <w:r>
              <w:rPr>
                <w:sz w:val="18"/>
              </w:rPr>
              <w:t>zodpovedný zamestnanec fakulty</w:t>
            </w: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nie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311/2001 Z. z. v znení neskorších predpisov, zák. č. 552/2003 Z. z. v znení neskorších predpisov, zák. č. 553/2003 Z. z. v znení neskorších predpisov zák. č. 131/2002 Z. z. v znení neskorších predpisov, Pracovným poriadkom UPJŠ v Košiciach, Kolektívnou zmluvou UPJS v Košiciach</w:t>
            </w:r>
            <w:r w:rsidRPr="00897904">
              <w:rPr>
                <w:b/>
                <w:sz w:val="18"/>
                <w:szCs w:val="18"/>
              </w:rPr>
              <w:t xml:space="preserve"> a je – nie je možné finančnú operáciu alebo jej časť vykonať,</w:t>
            </w:r>
            <w:r w:rsidR="0085449B" w:rsidRPr="00897904">
              <w:rPr>
                <w:b/>
                <w:sz w:val="18"/>
                <w:szCs w:val="18"/>
              </w:rPr>
              <w:t xml:space="preserve"> je-nie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6D0414" w:rsidRPr="00897904">
              <w:rPr>
                <w:b/>
                <w:sz w:val="18"/>
                <w:szCs w:val="18"/>
              </w:rPr>
              <w:t>pokračovať</w:t>
            </w:r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 xml:space="preserve">-nie je potrebné </w:t>
            </w:r>
            <w:r w:rsidRPr="00897904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Default="005C6613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sz w:val="20"/>
              </w:rPr>
              <w:t>Meno a priezvisko</w:t>
            </w:r>
            <w:r>
              <w:rPr>
                <w:sz w:val="18"/>
              </w:rPr>
              <w:t>: referent personálnej agendy</w:t>
            </w: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.......................................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>je - nie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>v s</w:t>
            </w:r>
            <w:r w:rsidRPr="003C1532">
              <w:rPr>
                <w:sz w:val="18"/>
                <w:szCs w:val="18"/>
              </w:rPr>
              <w:t>úlade so schváleným plánom a rozpočtom z bodu</w:t>
            </w:r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právnymi predpismi z bodu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nie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3C1532">
              <w:rPr>
                <w:b/>
                <w:sz w:val="18"/>
                <w:szCs w:val="18"/>
              </w:rPr>
              <w:t>možné finančnú operáciu alebo jej časť vykonať,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r w:rsidR="003C1532">
              <w:rPr>
                <w:b/>
                <w:sz w:val="18"/>
                <w:szCs w:val="18"/>
              </w:rPr>
              <w:t>nie je možné</w:t>
            </w:r>
            <w:r w:rsidRPr="003C1532">
              <w:rPr>
                <w:b/>
                <w:sz w:val="18"/>
                <w:szCs w:val="18"/>
              </w:rPr>
              <w:t xml:space="preserve"> v</w:t>
            </w:r>
            <w:r w:rsidR="0087579B">
              <w:rPr>
                <w:b/>
                <w:sz w:val="18"/>
                <w:szCs w:val="18"/>
              </w:rPr>
              <w:t>o finan</w:t>
            </w:r>
            <w:r w:rsidR="006D0414">
              <w:rPr>
                <w:b/>
                <w:sz w:val="18"/>
                <w:szCs w:val="18"/>
              </w:rPr>
              <w:t xml:space="preserve">čnej </w:t>
            </w:r>
            <w:r w:rsidR="0087579B">
              <w:rPr>
                <w:b/>
                <w:sz w:val="18"/>
                <w:szCs w:val="18"/>
              </w:rPr>
              <w:t>operácii</w:t>
            </w:r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r w:rsidR="006D0414" w:rsidRPr="003C1532">
              <w:rPr>
                <w:b/>
                <w:sz w:val="18"/>
                <w:szCs w:val="18"/>
              </w:rPr>
              <w:t>pokračovať,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 xml:space="preserve">je-nie je potrebné </w:t>
            </w:r>
            <w:r w:rsidRPr="003C1532">
              <w:rPr>
                <w:b/>
                <w:sz w:val="18"/>
                <w:szCs w:val="18"/>
              </w:rPr>
              <w:t xml:space="preserve">vymáhať </w:t>
            </w:r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 plnenie, ak sa finančná operácia alebo jej časť už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5C6613">
            <w:pPr>
              <w:pStyle w:val="TableParagraph"/>
              <w:ind w:left="110" w:right="2617"/>
              <w:rPr>
                <w:sz w:val="20"/>
              </w:rPr>
            </w:pPr>
            <w:r>
              <w:rPr>
                <w:sz w:val="20"/>
              </w:rPr>
              <w:t>Meno a priezvisko:</w:t>
            </w:r>
          </w:p>
          <w:p w:rsidR="006D0414" w:rsidRDefault="005C6613">
            <w:pPr>
              <w:pStyle w:val="TableParagraph"/>
              <w:ind w:left="110" w:right="2617"/>
              <w:rPr>
                <w:sz w:val="20"/>
              </w:rPr>
            </w:pPr>
            <w:r>
              <w:rPr>
                <w:b/>
                <w:sz w:val="20"/>
              </w:rPr>
              <w:t>za RaUP</w:t>
            </w:r>
            <w:r>
              <w:rPr>
                <w:sz w:val="20"/>
              </w:rPr>
              <w:t xml:space="preserve">: kvestor </w:t>
            </w:r>
          </w:p>
          <w:p w:rsidR="00524044" w:rsidRDefault="005C6613">
            <w:pPr>
              <w:pStyle w:val="TableParagraph"/>
              <w:ind w:left="110" w:right="2617"/>
              <w:rPr>
                <w:sz w:val="20"/>
              </w:rPr>
            </w:pPr>
            <w:r>
              <w:rPr>
                <w:b/>
                <w:sz w:val="20"/>
              </w:rPr>
              <w:t>za fakultu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tajomník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Dátum: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>
      <w:pPr>
        <w:spacing w:before="70"/>
        <w:ind w:left="53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 w:rsidRPr="00B30403">
        <w:rPr>
          <w:sz w:val="18"/>
          <w:szCs w:val="18"/>
        </w:rPr>
        <w:t>nehodiace sa prečiarknite</w:t>
      </w:r>
    </w:p>
    <w:p w:rsidR="00524044" w:rsidRDefault="00524044">
      <w:pPr>
        <w:rPr>
          <w:rFonts w:ascii="Times New Roman" w:hAnsi="Times New Roman"/>
          <w:sz w:val="20"/>
        </w:rPr>
        <w:sectPr w:rsidR="00524044">
          <w:pgSz w:w="11910" w:h="16840"/>
          <w:pgMar w:top="1320" w:right="160" w:bottom="280" w:left="880" w:header="708" w:footer="708" w:gutter="0"/>
          <w:cols w:space="708"/>
        </w:sectPr>
      </w:pPr>
    </w:p>
    <w:p w:rsidR="00524044" w:rsidRDefault="005C6613">
      <w:pPr>
        <w:spacing w:before="67"/>
        <w:ind w:left="536"/>
        <w:rPr>
          <w:sz w:val="20"/>
        </w:rPr>
      </w:pPr>
      <w:r>
        <w:rPr>
          <w:sz w:val="20"/>
        </w:rPr>
        <w:lastRenderedPageBreak/>
        <w:t xml:space="preserve">Príloha č. 6 k Príkazu rektora č. </w:t>
      </w:r>
      <w:r w:rsidR="0008009F">
        <w:rPr>
          <w:sz w:val="20"/>
        </w:rPr>
        <w:t>2</w:t>
      </w:r>
      <w:r>
        <w:rPr>
          <w:sz w:val="20"/>
        </w:rPr>
        <w:t>/201</w:t>
      </w:r>
      <w:r w:rsidR="00292E7A">
        <w:rPr>
          <w:sz w:val="20"/>
        </w:rPr>
        <w:t>9</w:t>
      </w:r>
      <w:r>
        <w:rPr>
          <w:sz w:val="20"/>
        </w:rPr>
        <w:t xml:space="preserve"> – vzor pre vykonanie ZFK – rozhodnutie o plate</w:t>
      </w:r>
    </w:p>
    <w:p w:rsidR="00524044" w:rsidRDefault="00524044">
      <w:pPr>
        <w:pStyle w:val="Zkladntext"/>
        <w:rPr>
          <w:sz w:val="20"/>
        </w:rPr>
      </w:pPr>
    </w:p>
    <w:p w:rsidR="00524044" w:rsidRDefault="005C6613">
      <w:pPr>
        <w:pStyle w:val="Zkladntext"/>
        <w:spacing w:before="4"/>
        <w:rPr>
          <w:sz w:val="18"/>
        </w:rPr>
      </w:pPr>
      <w:r>
        <w:rPr>
          <w:noProof/>
          <w:lang w:val="sk-SK" w:eastAsia="sk-SK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1984375</wp:posOffset>
            </wp:positionH>
            <wp:positionV relativeFrom="paragraph">
              <wp:posOffset>159385</wp:posOffset>
            </wp:positionV>
            <wp:extent cx="4532630" cy="850265"/>
            <wp:effectExtent l="0" t="0" r="1270" b="6985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63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044" w:rsidRDefault="00524044">
      <w:pPr>
        <w:pStyle w:val="Zkladntext"/>
        <w:spacing w:before="2"/>
        <w:rPr>
          <w:sz w:val="24"/>
        </w:rPr>
      </w:pPr>
    </w:p>
    <w:p w:rsidR="00524044" w:rsidRDefault="005C6613">
      <w:pPr>
        <w:pStyle w:val="Nadpis2"/>
      </w:pPr>
      <w:r>
        <w:t>Základná finančná kontrola</w:t>
      </w:r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č.357/2015 Z.z. o finančnej kontrole a audite a o zmene a doplnení niektorých zákonov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spacing w:before="7"/>
        <w:rPr>
          <w:sz w:val="19"/>
        </w:rPr>
      </w:pPr>
    </w:p>
    <w:p w:rsidR="00524044" w:rsidRDefault="005C6613">
      <w:pPr>
        <w:pStyle w:val="Nadpis4"/>
      </w:pPr>
      <w:r>
        <w:t>Rozhodnutie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plate</w:t>
      </w:r>
      <w:r>
        <w:rPr>
          <w:spacing w:val="-19"/>
        </w:rPr>
        <w:t xml:space="preserve"> </w:t>
      </w:r>
      <w:r>
        <w:t>zo</w:t>
      </w:r>
      <w:r>
        <w:rPr>
          <w:spacing w:val="-18"/>
        </w:rPr>
        <w:t xml:space="preserve"> </w:t>
      </w:r>
      <w:r>
        <w:t>dňa:</w:t>
      </w:r>
      <w:r>
        <w:rPr>
          <w:spacing w:val="-16"/>
        </w:rPr>
        <w:t xml:space="preserve"> </w:t>
      </w:r>
      <w:r>
        <w:t>............................................................................................</w:t>
      </w:r>
    </w:p>
    <w:p w:rsidR="00524044" w:rsidRDefault="00524044">
      <w:pPr>
        <w:pStyle w:val="Zkladntext"/>
        <w:spacing w:before="6"/>
        <w:rPr>
          <w:b/>
          <w:sz w:val="28"/>
        </w:rPr>
      </w:pPr>
    </w:p>
    <w:p w:rsidR="00524044" w:rsidRDefault="005C6613">
      <w:pPr>
        <w:ind w:left="536"/>
        <w:rPr>
          <w:b/>
        </w:rPr>
      </w:pPr>
      <w:r>
        <w:rPr>
          <w:b/>
          <w:spacing w:val="-1"/>
        </w:rPr>
        <w:t>Zamestnanec: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....................................................................................................................</w:t>
      </w:r>
    </w:p>
    <w:p w:rsidR="00524044" w:rsidRDefault="00524044">
      <w:pPr>
        <w:pStyle w:val="Zkladntext"/>
        <w:spacing w:before="8"/>
        <w:rPr>
          <w:b/>
          <w:sz w:val="28"/>
        </w:rPr>
      </w:pPr>
    </w:p>
    <w:p w:rsidR="00524044" w:rsidRDefault="005C6613">
      <w:pPr>
        <w:tabs>
          <w:tab w:val="left" w:pos="1539"/>
        </w:tabs>
        <w:ind w:left="536"/>
        <w:rPr>
          <w:b/>
        </w:rPr>
      </w:pPr>
      <w:r>
        <w:rPr>
          <w:b/>
        </w:rPr>
        <w:t>Dôvod:</w:t>
      </w:r>
      <w:r>
        <w:rPr>
          <w:b/>
        </w:rPr>
        <w:tab/>
        <w:t>.............................................................................................................................</w:t>
      </w:r>
    </w:p>
    <w:p w:rsidR="00524044" w:rsidRDefault="005C6613">
      <w:pPr>
        <w:spacing w:before="42"/>
        <w:ind w:left="1551"/>
        <w:rPr>
          <w:sz w:val="18"/>
        </w:rPr>
      </w:pPr>
      <w:r>
        <w:rPr>
          <w:sz w:val="18"/>
        </w:rPr>
        <w:t>(nový nástup, platový postup, úprava osobného príplatku a iných príplatkov)</w:t>
      </w:r>
    </w:p>
    <w:p w:rsidR="00524044" w:rsidRDefault="00524044">
      <w:pPr>
        <w:pStyle w:val="Zkladntext"/>
        <w:spacing w:before="3"/>
        <w:rPr>
          <w:sz w:val="24"/>
        </w:rPr>
      </w:pPr>
    </w:p>
    <w:p w:rsidR="00524044" w:rsidRDefault="005C6613">
      <w:pPr>
        <w:pStyle w:val="Nadpis4"/>
        <w:ind w:right="1242"/>
      </w:pPr>
      <w:r>
        <w:t>Potvrdenie zodpovedných zamestnancov a vedúcich zamestnancov UPJŠ, že finančná operácia alebo jej časť:</w:t>
      </w:r>
    </w:p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spacing w:before="9"/>
        <w:rPr>
          <w:b/>
          <w:sz w:val="26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534"/>
      </w:tblGrid>
      <w:tr w:rsidR="00524044">
        <w:trPr>
          <w:trHeight w:val="2531"/>
        </w:trPr>
        <w:tc>
          <w:tcPr>
            <w:tcW w:w="452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3C1532" w:rsidRPr="003776A1" w:rsidRDefault="003C1532" w:rsidP="003C1532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3776A1">
              <w:rPr>
                <w:b/>
                <w:sz w:val="18"/>
                <w:szCs w:val="18"/>
              </w:rPr>
              <w:t>a) je – nie je</w:t>
            </w:r>
            <w:r w:rsidRPr="003776A1">
              <w:rPr>
                <w:b/>
                <w:sz w:val="18"/>
                <w:szCs w:val="18"/>
                <w:vertAlign w:val="superscript"/>
              </w:rPr>
              <w:t>1</w:t>
            </w:r>
            <w:r w:rsidRPr="003776A1">
              <w:rPr>
                <w:b/>
                <w:sz w:val="18"/>
                <w:szCs w:val="18"/>
              </w:rPr>
              <w:t xml:space="preserve"> </w:t>
            </w:r>
            <w:r w:rsidRPr="003776A1">
              <w:rPr>
                <w:sz w:val="18"/>
                <w:szCs w:val="18"/>
              </w:rPr>
              <w:t>v súlade so zák. č. 523/2004 Z.z. v znení neskorších predpisov a so schváleným plánom a rozpočtom UPJŠ</w:t>
            </w:r>
            <w:r>
              <w:rPr>
                <w:sz w:val="18"/>
                <w:szCs w:val="18"/>
              </w:rPr>
              <w:t xml:space="preserve"> (fakulty) </w:t>
            </w:r>
            <w:r w:rsidRPr="003776A1">
              <w:rPr>
                <w:b/>
                <w:sz w:val="18"/>
                <w:szCs w:val="18"/>
              </w:rPr>
              <w:t>a je – nie je</w:t>
            </w:r>
            <w:r w:rsidRPr="003776A1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3776A1">
              <w:rPr>
                <w:b/>
                <w:sz w:val="18"/>
                <w:szCs w:val="18"/>
              </w:rPr>
              <w:t xml:space="preserve">možné finančnú operáciu alebo jej časť vykonať, je–nie je možné </w:t>
            </w:r>
            <w:r w:rsidR="006629F4">
              <w:rPr>
                <w:b/>
                <w:sz w:val="18"/>
                <w:szCs w:val="18"/>
              </w:rPr>
              <w:t xml:space="preserve">vo finančnej operácii </w:t>
            </w:r>
            <w:r w:rsidR="006629F4" w:rsidRPr="003776A1">
              <w:rPr>
                <w:b/>
                <w:sz w:val="18"/>
                <w:szCs w:val="18"/>
              </w:rPr>
              <w:t>pokračovať</w:t>
            </w:r>
            <w:r w:rsidR="006629F4">
              <w:rPr>
                <w:b/>
                <w:sz w:val="18"/>
                <w:szCs w:val="18"/>
              </w:rPr>
              <w:t xml:space="preserve">, </w:t>
            </w:r>
            <w:r w:rsidR="006629F4" w:rsidRPr="003776A1">
              <w:rPr>
                <w:b/>
                <w:sz w:val="18"/>
                <w:szCs w:val="18"/>
              </w:rPr>
              <w:t>je</w:t>
            </w:r>
            <w:r w:rsidRPr="003776A1">
              <w:rPr>
                <w:b/>
                <w:sz w:val="18"/>
                <w:szCs w:val="18"/>
              </w:rPr>
              <w:t>–nie je potrebné poskytnuté plnenie vymáhať, ak sa finančná operácia alebo jej časť už vykonala</w:t>
            </w:r>
            <w:r w:rsidRPr="003776A1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Meno a priezvisko:</w:t>
            </w:r>
          </w:p>
          <w:p w:rsidR="00524044" w:rsidRDefault="005C6613">
            <w:pPr>
              <w:pStyle w:val="TableParagraph"/>
              <w:spacing w:line="205" w:lineRule="exact"/>
              <w:ind w:left="1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rektorát</w:t>
            </w:r>
            <w:r>
              <w:rPr>
                <w:sz w:val="18"/>
              </w:rPr>
              <w:t>: vedúci ÚOČaP</w:t>
            </w:r>
          </w:p>
          <w:p w:rsidR="00524044" w:rsidRDefault="005C6613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univ. pracovisko</w:t>
            </w:r>
            <w:r>
              <w:rPr>
                <w:sz w:val="18"/>
              </w:rPr>
              <w:t>: riaditeľ</w:t>
            </w:r>
          </w:p>
          <w:p w:rsidR="00524044" w:rsidRDefault="005C6613">
            <w:pPr>
              <w:pStyle w:val="TableParagraph"/>
              <w:ind w:lef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fakultu</w:t>
            </w:r>
            <w:r>
              <w:rPr>
                <w:sz w:val="18"/>
              </w:rPr>
              <w:t>: zodpovedný zamestnanec fakulty</w:t>
            </w:r>
          </w:p>
        </w:tc>
        <w:tc>
          <w:tcPr>
            <w:tcW w:w="453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524044" w:rsidRPr="003C1532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>b)</w:t>
            </w:r>
            <w:r w:rsidR="003C1532" w:rsidRPr="003C1532">
              <w:rPr>
                <w:b/>
                <w:sz w:val="18"/>
                <w:szCs w:val="18"/>
              </w:rPr>
              <w:t xml:space="preserve"> je – nie je</w:t>
            </w:r>
            <w:r w:rsidR="003C1532" w:rsidRPr="003C1532">
              <w:rPr>
                <w:b/>
                <w:sz w:val="18"/>
                <w:szCs w:val="18"/>
                <w:vertAlign w:val="superscript"/>
              </w:rPr>
              <w:t>1</w:t>
            </w:r>
            <w:r w:rsidRPr="003C1532">
              <w:rPr>
                <w:b/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>v súlade</w:t>
            </w:r>
            <w:r w:rsidR="003C1532" w:rsidRPr="003C1532">
              <w:rPr>
                <w:sz w:val="18"/>
                <w:szCs w:val="18"/>
              </w:rPr>
              <w:t xml:space="preserve"> so</w:t>
            </w:r>
            <w:r w:rsidRPr="003C1532">
              <w:rPr>
                <w:sz w:val="18"/>
                <w:szCs w:val="18"/>
              </w:rPr>
              <w:t xml:space="preserve"> zák. č. 552/2003 Z. z., v znení neskorších predpisov, zák. č. 553/2003 Z. z. v znení neskorších predpisov, </w:t>
            </w:r>
            <w:r w:rsidR="003C1532" w:rsidRPr="0008009F">
              <w:rPr>
                <w:sz w:val="18"/>
                <w:szCs w:val="18"/>
              </w:rPr>
              <w:t>rozhodnutím rektor</w:t>
            </w:r>
            <w:r w:rsidR="000669EB" w:rsidRPr="0008009F">
              <w:rPr>
                <w:sz w:val="18"/>
                <w:szCs w:val="18"/>
              </w:rPr>
              <w:t>a</w:t>
            </w:r>
            <w:r w:rsidRPr="0008009F">
              <w:rPr>
                <w:sz w:val="18"/>
                <w:szCs w:val="18"/>
              </w:rPr>
              <w:t xml:space="preserve">, ktorým sa vydávajú </w:t>
            </w:r>
            <w:r w:rsidR="00944881" w:rsidRPr="0008009F">
              <w:rPr>
                <w:sz w:val="18"/>
                <w:szCs w:val="18"/>
              </w:rPr>
              <w:t xml:space="preserve">zásady pre určovanie </w:t>
            </w:r>
            <w:r w:rsidRPr="0008009F">
              <w:rPr>
                <w:sz w:val="18"/>
                <w:szCs w:val="18"/>
              </w:rPr>
              <w:t>platových náležitostí zamestnanco</w:t>
            </w:r>
            <w:r w:rsidR="00944881" w:rsidRPr="0008009F">
              <w:rPr>
                <w:sz w:val="18"/>
                <w:szCs w:val="18"/>
              </w:rPr>
              <w:t>v</w:t>
            </w:r>
            <w:r w:rsidRPr="0008009F">
              <w:rPr>
                <w:sz w:val="18"/>
                <w:szCs w:val="18"/>
              </w:rPr>
              <w:t xml:space="preserve"> UPJŠ v Košiciach </w:t>
            </w:r>
            <w:r w:rsidR="00944881" w:rsidRPr="0008009F">
              <w:rPr>
                <w:sz w:val="18"/>
                <w:szCs w:val="18"/>
              </w:rPr>
              <w:t xml:space="preserve">v </w:t>
            </w:r>
            <w:r w:rsidR="006629F4" w:rsidRPr="0008009F">
              <w:rPr>
                <w:sz w:val="18"/>
                <w:szCs w:val="18"/>
              </w:rPr>
              <w:t>platnom znení</w:t>
            </w:r>
            <w:r w:rsidRPr="0008009F">
              <w:rPr>
                <w:sz w:val="18"/>
                <w:szCs w:val="18"/>
              </w:rPr>
              <w:t>, Kolektívnou zmluvou UPJŠ v Košiciach a</w:t>
            </w:r>
            <w:r w:rsidRPr="0008009F">
              <w:rPr>
                <w:b/>
                <w:sz w:val="18"/>
                <w:szCs w:val="18"/>
              </w:rPr>
              <w:t xml:space="preserve"> je – nie je možné finančnú operáciu alebo</w:t>
            </w:r>
            <w:r w:rsidRPr="003C1532">
              <w:rPr>
                <w:b/>
                <w:sz w:val="18"/>
                <w:szCs w:val="18"/>
              </w:rPr>
              <w:t xml:space="preserve"> jej časť vykonať, </w:t>
            </w:r>
            <w:r w:rsidR="003C1532" w:rsidRPr="003C1532">
              <w:rPr>
                <w:b/>
                <w:sz w:val="18"/>
                <w:szCs w:val="18"/>
              </w:rPr>
              <w:t xml:space="preserve">je-nie je možné </w:t>
            </w:r>
            <w:r w:rsidR="0087579B">
              <w:rPr>
                <w:b/>
                <w:sz w:val="18"/>
                <w:szCs w:val="18"/>
              </w:rPr>
              <w:t xml:space="preserve">vo </w:t>
            </w:r>
            <w:r w:rsidRPr="003C1532">
              <w:rPr>
                <w:b/>
                <w:sz w:val="18"/>
                <w:szCs w:val="18"/>
              </w:rPr>
              <w:t xml:space="preserve">  </w:t>
            </w:r>
            <w:r w:rsidR="0087579B">
              <w:rPr>
                <w:b/>
                <w:sz w:val="18"/>
                <w:szCs w:val="18"/>
              </w:rPr>
              <w:t xml:space="preserve">finančnej operácii </w:t>
            </w:r>
            <w:r w:rsidR="006629F4" w:rsidRPr="003C1532">
              <w:rPr>
                <w:b/>
                <w:sz w:val="18"/>
                <w:szCs w:val="18"/>
              </w:rPr>
              <w:t>pokračovať</w:t>
            </w:r>
            <w:r w:rsidR="006629F4">
              <w:rPr>
                <w:b/>
                <w:sz w:val="18"/>
                <w:szCs w:val="18"/>
              </w:rPr>
              <w:t>,</w:t>
            </w:r>
            <w:r w:rsidR="00187B54">
              <w:rPr>
                <w:b/>
                <w:sz w:val="18"/>
                <w:szCs w:val="18"/>
              </w:rPr>
              <w:t xml:space="preserve"> </w:t>
            </w:r>
            <w:r w:rsidR="006629F4" w:rsidRPr="003C1532">
              <w:rPr>
                <w:b/>
                <w:sz w:val="18"/>
                <w:szCs w:val="18"/>
              </w:rPr>
              <w:t>je</w:t>
            </w:r>
            <w:r w:rsidR="0008009F">
              <w:rPr>
                <w:b/>
                <w:sz w:val="18"/>
                <w:szCs w:val="18"/>
              </w:rPr>
              <w:t xml:space="preserve"> </w:t>
            </w:r>
            <w:r w:rsidR="003C1532" w:rsidRPr="003C1532">
              <w:rPr>
                <w:b/>
                <w:sz w:val="18"/>
                <w:szCs w:val="18"/>
              </w:rPr>
              <w:t>-</w:t>
            </w:r>
            <w:r w:rsidR="0008009F">
              <w:rPr>
                <w:b/>
                <w:sz w:val="18"/>
                <w:szCs w:val="18"/>
              </w:rPr>
              <w:t xml:space="preserve"> </w:t>
            </w:r>
            <w:r w:rsidR="003C1532" w:rsidRPr="003C1532">
              <w:rPr>
                <w:b/>
                <w:sz w:val="18"/>
                <w:szCs w:val="18"/>
              </w:rPr>
              <w:t xml:space="preserve">nie je potrebné </w:t>
            </w:r>
            <w:r w:rsidRPr="003C1532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3C1532" w:rsidRP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Pr="003C1532" w:rsidRDefault="00524044">
            <w:pPr>
              <w:pStyle w:val="TableParagraph"/>
              <w:rPr>
                <w:b/>
                <w:sz w:val="18"/>
                <w:szCs w:val="18"/>
              </w:rPr>
            </w:pPr>
          </w:p>
          <w:p w:rsidR="00524044" w:rsidRDefault="00524044">
            <w:pPr>
              <w:pStyle w:val="TableParagraph"/>
              <w:rPr>
                <w:b/>
                <w:sz w:val="16"/>
              </w:rPr>
            </w:pPr>
          </w:p>
          <w:p w:rsidR="00524044" w:rsidRDefault="005C6613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Meno a priezvisko: referent personálnej agendy</w:t>
            </w:r>
          </w:p>
        </w:tc>
      </w:tr>
      <w:tr w:rsidR="00524044">
        <w:trPr>
          <w:trHeight w:val="460"/>
        </w:trPr>
        <w:tc>
          <w:tcPr>
            <w:tcW w:w="4529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58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.......................................</w:t>
            </w:r>
          </w:p>
        </w:tc>
      </w:tr>
      <w:tr w:rsidR="00524044">
        <w:trPr>
          <w:trHeight w:val="574"/>
        </w:trPr>
        <w:tc>
          <w:tcPr>
            <w:tcW w:w="452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53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>
        <w:trPr>
          <w:trHeight w:val="3242"/>
        </w:trPr>
        <w:tc>
          <w:tcPr>
            <w:tcW w:w="4529" w:type="dxa"/>
          </w:tcPr>
          <w:p w:rsidR="00524044" w:rsidRPr="00712C4A" w:rsidRDefault="005C6613" w:rsidP="00712C4A">
            <w:pPr>
              <w:pStyle w:val="TableParagraph"/>
              <w:spacing w:before="179"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712C4A">
              <w:rPr>
                <w:b/>
                <w:sz w:val="18"/>
                <w:szCs w:val="18"/>
              </w:rPr>
              <w:t xml:space="preserve">c) </w:t>
            </w:r>
            <w:r w:rsidR="00712C4A" w:rsidRPr="00712C4A">
              <w:rPr>
                <w:b/>
                <w:sz w:val="18"/>
                <w:szCs w:val="18"/>
              </w:rPr>
              <w:t>je</w:t>
            </w:r>
            <w:r w:rsidR="00712C4A">
              <w:rPr>
                <w:b/>
                <w:sz w:val="18"/>
                <w:szCs w:val="18"/>
              </w:rPr>
              <w:t xml:space="preserve"> </w:t>
            </w:r>
            <w:r w:rsidR="00712C4A" w:rsidRPr="00712C4A">
              <w:rPr>
                <w:b/>
                <w:sz w:val="18"/>
                <w:szCs w:val="18"/>
              </w:rPr>
              <w:t>- nie je</w:t>
            </w:r>
            <w:r w:rsidR="00712C4A" w:rsidRPr="00712C4A">
              <w:rPr>
                <w:b/>
                <w:sz w:val="18"/>
                <w:szCs w:val="18"/>
                <w:vertAlign w:val="superscript"/>
              </w:rPr>
              <w:t xml:space="preserve">1 </w:t>
            </w:r>
            <w:r w:rsidRPr="00712C4A">
              <w:rPr>
                <w:sz w:val="18"/>
                <w:szCs w:val="18"/>
              </w:rPr>
              <w:t>v súlade so schváleným plánom a rozpočtom z bodu</w:t>
            </w:r>
            <w:r w:rsidR="00712C4A" w:rsidRPr="00712C4A">
              <w:rPr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a) a právnymi predpismi z bodu b) a </w:t>
            </w:r>
            <w:r w:rsidRPr="00712C4A">
              <w:rPr>
                <w:b/>
                <w:sz w:val="18"/>
                <w:szCs w:val="18"/>
              </w:rPr>
              <w:t>je – nie je</w:t>
            </w:r>
            <w:r w:rsidRPr="00712C4A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712C4A">
              <w:rPr>
                <w:b/>
                <w:sz w:val="18"/>
                <w:szCs w:val="18"/>
              </w:rPr>
              <w:t xml:space="preserve">možné finančnú operáciu alebo jej časť </w:t>
            </w:r>
            <w:r w:rsidR="00712C4A" w:rsidRPr="00712C4A">
              <w:rPr>
                <w:b/>
                <w:sz w:val="18"/>
                <w:szCs w:val="18"/>
              </w:rPr>
              <w:t>vykonať, je-nie je možné v</w:t>
            </w:r>
            <w:r w:rsidR="0087579B">
              <w:rPr>
                <w:b/>
                <w:sz w:val="18"/>
                <w:szCs w:val="18"/>
              </w:rPr>
              <w:t>o finančnej operácii</w:t>
            </w:r>
            <w:r w:rsidRPr="00712C4A">
              <w:rPr>
                <w:b/>
                <w:sz w:val="18"/>
                <w:szCs w:val="18"/>
              </w:rPr>
              <w:t xml:space="preserve"> </w:t>
            </w:r>
            <w:r w:rsidR="00BA315D" w:rsidRPr="00712C4A">
              <w:rPr>
                <w:b/>
                <w:sz w:val="18"/>
                <w:szCs w:val="18"/>
              </w:rPr>
              <w:t>pokračovať,</w:t>
            </w:r>
            <w:r w:rsidR="006629F4">
              <w:rPr>
                <w:b/>
                <w:sz w:val="18"/>
                <w:szCs w:val="18"/>
              </w:rPr>
              <w:t xml:space="preserve"> </w:t>
            </w:r>
            <w:r w:rsidR="00712C4A" w:rsidRPr="00712C4A">
              <w:rPr>
                <w:b/>
                <w:sz w:val="18"/>
                <w:szCs w:val="18"/>
              </w:rPr>
              <w:t xml:space="preserve">je-nie je potrebné </w:t>
            </w:r>
            <w:r w:rsidRPr="00712C4A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712C4A">
              <w:rPr>
                <w:b/>
                <w:sz w:val="18"/>
                <w:szCs w:val="18"/>
              </w:rPr>
              <w:t xml:space="preserve"> </w:t>
            </w:r>
            <w:r w:rsidR="00712C4A" w:rsidRPr="00712C4A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712C4A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Meno a priezvisko:</w:t>
            </w:r>
          </w:p>
          <w:p w:rsidR="00524044" w:rsidRDefault="005C6613">
            <w:pPr>
              <w:pStyle w:val="TableParagraph"/>
              <w:ind w:left="110" w:right="2266"/>
              <w:rPr>
                <w:sz w:val="20"/>
              </w:rPr>
            </w:pPr>
            <w:r>
              <w:rPr>
                <w:sz w:val="20"/>
              </w:rPr>
              <w:t>za RaUP: kvestor UPJŠ za fakultu: tajomník</w:t>
            </w:r>
          </w:p>
          <w:p w:rsidR="00524044" w:rsidRDefault="005240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Dátum: .....................................</w:t>
            </w:r>
          </w:p>
          <w:p w:rsidR="00524044" w:rsidRDefault="0052404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24044" w:rsidRDefault="005C6613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53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spacing w:before="8"/>
        <w:rPr>
          <w:b/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187325</wp:posOffset>
                </wp:positionV>
                <wp:extent cx="1829435" cy="0"/>
                <wp:effectExtent l="13335" t="7620" r="5080" b="11430"/>
                <wp:wrapTopAndBottom/>
                <wp:docPr id="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92B1" id="Line 8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4.75pt" to="214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YK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>
      <w:pPr>
        <w:spacing w:before="70"/>
        <w:ind w:left="53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 w:rsidRPr="00B30403">
        <w:rPr>
          <w:sz w:val="18"/>
          <w:szCs w:val="18"/>
        </w:rPr>
        <w:t>nehodiace sa prečiarknite</w:t>
      </w:r>
    </w:p>
    <w:p w:rsidR="00524044" w:rsidRDefault="00524044">
      <w:pPr>
        <w:rPr>
          <w:rFonts w:ascii="Times New Roman" w:hAnsi="Times New Roman"/>
          <w:sz w:val="20"/>
        </w:rPr>
        <w:sectPr w:rsidR="00524044">
          <w:pgSz w:w="11910" w:h="16840"/>
          <w:pgMar w:top="620" w:right="160" w:bottom="280" w:left="880" w:header="708" w:footer="708" w:gutter="0"/>
          <w:cols w:space="708"/>
        </w:sectPr>
      </w:pPr>
    </w:p>
    <w:p w:rsidR="00524044" w:rsidRPr="00485D2A" w:rsidRDefault="005C6613">
      <w:pPr>
        <w:spacing w:before="75"/>
        <w:ind w:left="536" w:right="1242"/>
        <w:rPr>
          <w:sz w:val="20"/>
          <w:szCs w:val="20"/>
        </w:rPr>
      </w:pPr>
      <w:r w:rsidRPr="00485D2A">
        <w:rPr>
          <w:sz w:val="20"/>
          <w:szCs w:val="20"/>
        </w:rPr>
        <w:lastRenderedPageBreak/>
        <w:t xml:space="preserve">Príloha č.7 k Príkazu rektora č. </w:t>
      </w:r>
      <w:r w:rsidR="00BB4219">
        <w:rPr>
          <w:sz w:val="20"/>
          <w:szCs w:val="20"/>
        </w:rPr>
        <w:t>2</w:t>
      </w:r>
      <w:r w:rsidRPr="00485D2A">
        <w:rPr>
          <w:sz w:val="20"/>
          <w:szCs w:val="20"/>
        </w:rPr>
        <w:t>/201</w:t>
      </w:r>
      <w:r w:rsidR="006707D6" w:rsidRPr="00485D2A">
        <w:rPr>
          <w:sz w:val="20"/>
          <w:szCs w:val="20"/>
        </w:rPr>
        <w:t>9</w:t>
      </w:r>
      <w:r w:rsidRPr="00485D2A">
        <w:rPr>
          <w:sz w:val="20"/>
          <w:szCs w:val="20"/>
        </w:rPr>
        <w:t xml:space="preserve"> – vzor pre vykonanie ZFK - pracovná zmluva, dohoda o zmene pracovnej zmluvy, dohoda o vykonaní práce a pod. - spoločná</w:t>
      </w:r>
    </w:p>
    <w:p w:rsidR="00524044" w:rsidRDefault="005C6613">
      <w:pPr>
        <w:pStyle w:val="Zkladntext"/>
        <w:spacing w:before="4"/>
        <w:rPr>
          <w:sz w:val="15"/>
        </w:rPr>
      </w:pPr>
      <w:r>
        <w:rPr>
          <w:noProof/>
          <w:lang w:val="sk-SK" w:eastAsia="sk-SK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1813560</wp:posOffset>
            </wp:positionH>
            <wp:positionV relativeFrom="paragraph">
              <wp:posOffset>136932</wp:posOffset>
            </wp:positionV>
            <wp:extent cx="3348816" cy="628745"/>
            <wp:effectExtent l="0" t="0" r="0" b="0"/>
            <wp:wrapTopAndBottom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24044">
      <w:pPr>
        <w:pStyle w:val="Zkladntext"/>
        <w:spacing w:before="7"/>
        <w:rPr>
          <w:sz w:val="26"/>
        </w:rPr>
      </w:pPr>
    </w:p>
    <w:p w:rsidR="00524044" w:rsidRDefault="005C6613">
      <w:pPr>
        <w:pStyle w:val="Nadpis2"/>
      </w:pPr>
      <w:r>
        <w:t>Základná finančná kontrola</w:t>
      </w:r>
    </w:p>
    <w:p w:rsidR="00524044" w:rsidRDefault="005C6613" w:rsidP="00BB4219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 357/2015 Z.z. o finančnej kontrole a audite a o zmene a doplnení niektorých zákonov</w:t>
      </w:r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ind w:left="536"/>
        <w:rPr>
          <w:b/>
          <w:sz w:val="20"/>
        </w:rPr>
      </w:pPr>
      <w:r>
        <w:rPr>
          <w:b/>
          <w:sz w:val="20"/>
        </w:rPr>
        <w:t>Zmluvné strany:</w:t>
      </w:r>
    </w:p>
    <w:p w:rsidR="00524044" w:rsidRDefault="005C6613">
      <w:pPr>
        <w:spacing w:before="1"/>
        <w:ind w:left="536"/>
        <w:rPr>
          <w:b/>
          <w:sz w:val="20"/>
        </w:rPr>
      </w:pPr>
      <w:r>
        <w:rPr>
          <w:b/>
          <w:sz w:val="20"/>
        </w:rPr>
        <w:t>UPJŠ v Košiciach – pracovisko: .................................................................................</w:t>
      </w:r>
      <w:r w:rsidR="00485D2A">
        <w:rPr>
          <w:b/>
          <w:sz w:val="20"/>
        </w:rPr>
        <w:t>......</w:t>
      </w:r>
      <w:r>
        <w:rPr>
          <w:b/>
          <w:sz w:val="20"/>
        </w:rPr>
        <w:t>..</w:t>
      </w:r>
    </w:p>
    <w:p w:rsidR="00524044" w:rsidRDefault="005C6613">
      <w:pPr>
        <w:spacing w:line="229" w:lineRule="exact"/>
        <w:ind w:left="536"/>
        <w:rPr>
          <w:b/>
          <w:sz w:val="20"/>
        </w:rPr>
      </w:pPr>
      <w:r>
        <w:rPr>
          <w:b/>
          <w:w w:val="99"/>
          <w:sz w:val="20"/>
        </w:rPr>
        <w:t>a</w:t>
      </w:r>
    </w:p>
    <w:p w:rsidR="00524044" w:rsidRDefault="005C6613">
      <w:pPr>
        <w:spacing w:line="229" w:lineRule="exact"/>
        <w:ind w:left="536"/>
        <w:rPr>
          <w:b/>
          <w:sz w:val="20"/>
        </w:rPr>
      </w:pPr>
      <w:r>
        <w:rPr>
          <w:b/>
          <w:sz w:val="20"/>
        </w:rPr>
        <w:t>zamestnanec: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.........................................................................................................................</w:t>
      </w:r>
    </w:p>
    <w:p w:rsidR="00524044" w:rsidRDefault="005C6613">
      <w:pPr>
        <w:tabs>
          <w:tab w:val="left" w:pos="2024"/>
        </w:tabs>
        <w:ind w:left="2033" w:right="2249" w:hanging="1498"/>
        <w:rPr>
          <w:b/>
          <w:sz w:val="20"/>
        </w:rPr>
      </w:pPr>
      <w:r>
        <w:rPr>
          <w:b/>
          <w:sz w:val="20"/>
        </w:rPr>
        <w:t>Druh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zmluvy:</w:t>
      </w:r>
      <w:r>
        <w:rPr>
          <w:b/>
          <w:sz w:val="20"/>
        </w:rPr>
        <w:tab/>
        <w:t xml:space="preserve">Pracovná zmluva platná dňa: .................................................................... </w:t>
      </w:r>
      <w:r w:rsidR="006707D6">
        <w:rPr>
          <w:b/>
          <w:sz w:val="20"/>
        </w:rPr>
        <w:t xml:space="preserve">       </w:t>
      </w:r>
      <w:r w:rsidR="00FE3E8F">
        <w:rPr>
          <w:b/>
          <w:sz w:val="20"/>
        </w:rPr>
        <w:t xml:space="preserve">    </w:t>
      </w:r>
      <w:r>
        <w:rPr>
          <w:b/>
          <w:sz w:val="20"/>
        </w:rPr>
        <w:t>Dohoda o zmene pracovnej zmluvy platná dňa: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.....................................</w:t>
      </w:r>
    </w:p>
    <w:p w:rsidR="00524044" w:rsidRDefault="005C6613">
      <w:pPr>
        <w:spacing w:before="2"/>
        <w:ind w:left="2173"/>
        <w:rPr>
          <w:b/>
          <w:sz w:val="20"/>
        </w:rPr>
      </w:pPr>
      <w:r>
        <w:rPr>
          <w:b/>
          <w:sz w:val="20"/>
        </w:rPr>
        <w:t>Dohoda o vykonaní práce platná dňa: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..................................................</w:t>
      </w:r>
    </w:p>
    <w:p w:rsidR="00524044" w:rsidRDefault="005C6613">
      <w:pPr>
        <w:ind w:left="2173" w:right="2145" w:hanging="140"/>
        <w:rPr>
          <w:b/>
          <w:sz w:val="20"/>
        </w:rPr>
      </w:pPr>
      <w:r>
        <w:rPr>
          <w:b/>
          <w:sz w:val="20"/>
        </w:rPr>
        <w:t xml:space="preserve">Dohoda o pracovnej činnosti platná dňa: ................................................ Dohoda o brigádnickej práci študenta platná </w:t>
      </w:r>
      <w:r w:rsidR="006707D6">
        <w:rPr>
          <w:b/>
          <w:sz w:val="20"/>
        </w:rPr>
        <w:t>dňa: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............................</w:t>
      </w:r>
      <w:r w:rsidR="00485D2A">
        <w:rPr>
          <w:b/>
          <w:sz w:val="20"/>
        </w:rPr>
        <w:t>.</w:t>
      </w:r>
      <w:r>
        <w:rPr>
          <w:b/>
          <w:sz w:val="20"/>
        </w:rPr>
        <w:t>..</w:t>
      </w:r>
    </w:p>
    <w:p w:rsidR="00524044" w:rsidRDefault="005C6613">
      <w:pPr>
        <w:spacing w:line="228" w:lineRule="exact"/>
        <w:ind w:left="536"/>
        <w:rPr>
          <w:b/>
          <w:sz w:val="20"/>
        </w:rPr>
      </w:pPr>
      <w:r>
        <w:rPr>
          <w:b/>
          <w:sz w:val="20"/>
        </w:rPr>
        <w:t>Rozhodnutie o plate platné dňa: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</w:t>
      </w:r>
    </w:p>
    <w:p w:rsidR="00524044" w:rsidRDefault="005C6613">
      <w:pPr>
        <w:tabs>
          <w:tab w:val="left" w:pos="1446"/>
        </w:tabs>
        <w:spacing w:before="1"/>
        <w:ind w:left="536"/>
        <w:rPr>
          <w:b/>
          <w:sz w:val="20"/>
        </w:rPr>
      </w:pPr>
      <w:r>
        <w:rPr>
          <w:b/>
          <w:sz w:val="20"/>
        </w:rPr>
        <w:t>Dôvod:</w:t>
      </w:r>
      <w:r>
        <w:rPr>
          <w:b/>
          <w:sz w:val="20"/>
        </w:rPr>
        <w:tab/>
        <w:t>..................................................................................................................................</w:t>
      </w:r>
    </w:p>
    <w:p w:rsidR="00524044" w:rsidRDefault="005C6613">
      <w:pPr>
        <w:spacing w:before="3" w:line="229" w:lineRule="exact"/>
        <w:ind w:left="536"/>
        <w:rPr>
          <w:sz w:val="20"/>
        </w:rPr>
      </w:pPr>
      <w:r>
        <w:rPr>
          <w:sz w:val="20"/>
        </w:rPr>
        <w:t>(nový nástup, platový postup, úprava osobného príplatku a iných príplatkov)</w:t>
      </w:r>
    </w:p>
    <w:p w:rsidR="006707D6" w:rsidRDefault="006707D6">
      <w:pPr>
        <w:spacing w:before="3" w:line="229" w:lineRule="exact"/>
        <w:ind w:left="536"/>
        <w:rPr>
          <w:sz w:val="20"/>
        </w:rPr>
      </w:pPr>
    </w:p>
    <w:p w:rsidR="00524044" w:rsidRDefault="005C6613">
      <w:pPr>
        <w:ind w:left="536" w:right="965"/>
        <w:rPr>
          <w:b/>
          <w:sz w:val="20"/>
        </w:rPr>
      </w:pPr>
      <w:r>
        <w:rPr>
          <w:b/>
          <w:sz w:val="20"/>
        </w:rPr>
        <w:t xml:space="preserve">Potvrdenie zodpovedných zamestnancov a vedúcich zamestnancov UPJŠ, že finančná operácia alebo jej </w:t>
      </w:r>
      <w:r w:rsidR="006707D6">
        <w:rPr>
          <w:b/>
          <w:sz w:val="20"/>
        </w:rPr>
        <w:t>časť:</w:t>
      </w:r>
    </w:p>
    <w:p w:rsidR="00524044" w:rsidRDefault="00524044">
      <w:pPr>
        <w:pStyle w:val="Zkladntext"/>
        <w:spacing w:before="7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24044">
        <w:trPr>
          <w:trHeight w:val="2438"/>
        </w:trPr>
        <w:tc>
          <w:tcPr>
            <w:tcW w:w="4532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524044" w:rsidRPr="006707D6" w:rsidRDefault="005C6613">
            <w:pPr>
              <w:pStyle w:val="TableParagraph"/>
              <w:ind w:left="110" w:right="92"/>
              <w:jc w:val="both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 xml:space="preserve">a) </w:t>
            </w:r>
            <w:r w:rsidR="006707D6">
              <w:rPr>
                <w:b/>
                <w:sz w:val="16"/>
              </w:rPr>
              <w:t>je – nie je</w:t>
            </w:r>
            <w:r w:rsidR="006707D6">
              <w:rPr>
                <w:b/>
                <w:sz w:val="16"/>
                <w:vertAlign w:val="superscript"/>
              </w:rPr>
              <w:t>1</w:t>
            </w:r>
            <w:r w:rsidR="006707D6">
              <w:rPr>
                <w:b/>
                <w:sz w:val="16"/>
              </w:rPr>
              <w:t xml:space="preserve"> </w:t>
            </w:r>
            <w:r w:rsidRPr="006707D6">
              <w:rPr>
                <w:sz w:val="16"/>
              </w:rPr>
              <w:t xml:space="preserve">v súlade so zák. č. 523/2004 Z.z. v znení neskorších predpisov a schváleným plánom a rozpočtom UPJŠ (fakulty) </w:t>
            </w:r>
            <w:r>
              <w:rPr>
                <w:b/>
                <w:sz w:val="16"/>
              </w:rPr>
              <w:t>a je – nie je</w:t>
            </w:r>
            <w:r w:rsidR="006707D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možné finančnú operáciu alebo jej časť vykonať, </w:t>
            </w:r>
            <w:r w:rsidR="006707D6">
              <w:rPr>
                <w:b/>
                <w:sz w:val="16"/>
              </w:rPr>
              <w:t xml:space="preserve">je-nie je možné </w:t>
            </w:r>
            <w:r w:rsidR="00BA61D1">
              <w:rPr>
                <w:b/>
                <w:sz w:val="16"/>
              </w:rPr>
              <w:t>vo finančnej operácii</w:t>
            </w:r>
            <w:r>
              <w:rPr>
                <w:b/>
                <w:sz w:val="16"/>
              </w:rPr>
              <w:t xml:space="preserve"> pokračovať</w:t>
            </w:r>
            <w:r w:rsidR="00BA61D1">
              <w:rPr>
                <w:b/>
                <w:sz w:val="16"/>
              </w:rPr>
              <w:t xml:space="preserve">, </w:t>
            </w:r>
            <w:r w:rsidR="006707D6">
              <w:rPr>
                <w:b/>
                <w:sz w:val="16"/>
              </w:rPr>
              <w:t xml:space="preserve">je-nie je potrebné </w:t>
            </w:r>
            <w:r>
              <w:rPr>
                <w:b/>
                <w:sz w:val="16"/>
              </w:rPr>
              <w:t>vymáhať poskytnuté plnenie, ak sa finančná operácia alebo jej časť už vykonala</w:t>
            </w:r>
            <w:r w:rsidR="006707D6">
              <w:rPr>
                <w:b/>
                <w:sz w:val="16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Meno a priezvisko:</w:t>
            </w:r>
          </w:p>
          <w:p w:rsidR="00524044" w:rsidRDefault="005C6613">
            <w:pPr>
              <w:pStyle w:val="TableParagraph"/>
              <w:spacing w:line="205" w:lineRule="exact"/>
              <w:ind w:left="1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rektorát</w:t>
            </w:r>
            <w:r>
              <w:rPr>
                <w:sz w:val="18"/>
              </w:rPr>
              <w:t>: vedúci ÚOČaP</w:t>
            </w:r>
          </w:p>
          <w:p w:rsidR="00524044" w:rsidRDefault="005C6613">
            <w:pPr>
              <w:pStyle w:val="TableParagraph"/>
              <w:spacing w:line="206" w:lineRule="exact"/>
              <w:ind w:lef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za univ. pracovisko</w:t>
            </w:r>
            <w:r>
              <w:rPr>
                <w:sz w:val="18"/>
              </w:rPr>
              <w:t>: riaditeľ</w:t>
            </w:r>
          </w:p>
          <w:p w:rsidR="00524044" w:rsidRDefault="005C6613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za fakultu: </w:t>
            </w:r>
            <w:r>
              <w:rPr>
                <w:sz w:val="18"/>
              </w:rPr>
              <w:t>zodpovedný zamestnanec fakulty</w:t>
            </w:r>
          </w:p>
        </w:tc>
        <w:tc>
          <w:tcPr>
            <w:tcW w:w="4532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524044" w:rsidRPr="006707D6" w:rsidRDefault="005C6613">
            <w:pPr>
              <w:pStyle w:val="TableParagraph"/>
              <w:ind w:left="107" w:right="94"/>
              <w:jc w:val="both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 xml:space="preserve">b) </w:t>
            </w:r>
            <w:r w:rsidR="006707D6">
              <w:rPr>
                <w:b/>
                <w:sz w:val="16"/>
              </w:rPr>
              <w:t>je – nie je</w:t>
            </w:r>
            <w:r w:rsidR="006707D6">
              <w:rPr>
                <w:b/>
                <w:sz w:val="16"/>
                <w:vertAlign w:val="superscript"/>
              </w:rPr>
              <w:t>1</w:t>
            </w:r>
            <w:r w:rsidR="006707D6">
              <w:rPr>
                <w:b/>
                <w:sz w:val="16"/>
              </w:rPr>
              <w:t xml:space="preserve"> </w:t>
            </w:r>
            <w:r w:rsidRPr="006707D6">
              <w:rPr>
                <w:sz w:val="16"/>
              </w:rPr>
              <w:t>v súlade so zák. č. 311/2001 Z. z. v znení neskorších predpisov, zák. č. 552/2003 Z. z. v znení neskorších predpisov, zák. č. 553/2003 Z. z. v znení neskorších predpisov zák. č. 131/2002 Z. z. v znení neskorších predpisov, Pracovným poriadkom UPJŠ v Košiciach, Kolektívnou zmluvou UPJS v Košiciach</w:t>
            </w:r>
            <w:r>
              <w:rPr>
                <w:b/>
                <w:sz w:val="16"/>
              </w:rPr>
              <w:t xml:space="preserve"> a je – nie je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6"/>
              </w:rPr>
              <w:t xml:space="preserve">možné finančnú operáciu alebo jej časť vykonať, </w:t>
            </w:r>
            <w:r w:rsidR="006707D6">
              <w:rPr>
                <w:b/>
                <w:sz w:val="16"/>
              </w:rPr>
              <w:t xml:space="preserve">je-nie je možné </w:t>
            </w:r>
            <w:r>
              <w:rPr>
                <w:b/>
                <w:sz w:val="16"/>
              </w:rPr>
              <w:t>v</w:t>
            </w:r>
            <w:r w:rsidR="00E210DD">
              <w:rPr>
                <w:b/>
                <w:sz w:val="16"/>
              </w:rPr>
              <w:t xml:space="preserve">o finančnej operácii </w:t>
            </w:r>
            <w:r>
              <w:rPr>
                <w:b/>
                <w:sz w:val="16"/>
              </w:rPr>
              <w:t>pokračovať</w:t>
            </w:r>
            <w:r w:rsidR="00BB4219">
              <w:rPr>
                <w:b/>
                <w:sz w:val="16"/>
              </w:rPr>
              <w:t xml:space="preserve">, </w:t>
            </w:r>
            <w:r w:rsidR="006707D6">
              <w:rPr>
                <w:b/>
                <w:sz w:val="16"/>
              </w:rPr>
              <w:t xml:space="preserve">je-nie je </w:t>
            </w:r>
            <w:r w:rsidR="0040137C">
              <w:rPr>
                <w:b/>
                <w:sz w:val="16"/>
              </w:rPr>
              <w:t>potrebné vymáhať</w:t>
            </w:r>
            <w:r>
              <w:rPr>
                <w:b/>
                <w:sz w:val="16"/>
              </w:rPr>
              <w:t xml:space="preserve"> poskytnuté plnenie, ak sa finančná operácia alebo jej časť už vykonala</w:t>
            </w:r>
            <w:r w:rsidR="006707D6">
              <w:rPr>
                <w:b/>
                <w:sz w:val="16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24044" w:rsidRDefault="005C6613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20"/>
              </w:rPr>
              <w:t>Meno a priezvisko</w:t>
            </w:r>
            <w:r>
              <w:rPr>
                <w:sz w:val="18"/>
              </w:rPr>
              <w:t>: referent personálnej agendy</w:t>
            </w:r>
          </w:p>
        </w:tc>
      </w:tr>
      <w:tr w:rsidR="00524044">
        <w:trPr>
          <w:trHeight w:val="461"/>
        </w:trPr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58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Dátum: .......................................</w:t>
            </w:r>
          </w:p>
        </w:tc>
      </w:tr>
      <w:tr w:rsidR="00524044">
        <w:trPr>
          <w:trHeight w:val="572"/>
        </w:trPr>
        <w:tc>
          <w:tcPr>
            <w:tcW w:w="4532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532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>
        <w:trPr>
          <w:trHeight w:val="1842"/>
        </w:trPr>
        <w:tc>
          <w:tcPr>
            <w:tcW w:w="4532" w:type="dxa"/>
            <w:tcBorders>
              <w:bottom w:val="nil"/>
            </w:tcBorders>
          </w:tcPr>
          <w:p w:rsidR="00524044" w:rsidRPr="0040137C" w:rsidRDefault="005C6613" w:rsidP="00E9738C">
            <w:pPr>
              <w:pStyle w:val="TableParagraph"/>
              <w:ind w:left="110" w:right="92"/>
              <w:jc w:val="both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 xml:space="preserve">c) </w:t>
            </w:r>
            <w:r w:rsidR="0040137C">
              <w:rPr>
                <w:b/>
                <w:sz w:val="16"/>
              </w:rPr>
              <w:t xml:space="preserve">je – nie </w:t>
            </w:r>
            <w:r w:rsidR="0040137C" w:rsidRPr="0040137C">
              <w:rPr>
                <w:sz w:val="16"/>
              </w:rPr>
              <w:t>je</w:t>
            </w:r>
            <w:r w:rsidR="0040137C" w:rsidRPr="0040137C">
              <w:rPr>
                <w:sz w:val="16"/>
                <w:vertAlign w:val="superscript"/>
              </w:rPr>
              <w:t>1</w:t>
            </w:r>
            <w:r w:rsidR="0040137C" w:rsidRPr="0040137C">
              <w:rPr>
                <w:sz w:val="16"/>
              </w:rPr>
              <w:t xml:space="preserve"> </w:t>
            </w:r>
            <w:r w:rsidRPr="0040137C">
              <w:rPr>
                <w:sz w:val="16"/>
              </w:rPr>
              <w:t>v súlade zák. č. 552/2003 Z. z., v znení neskorších predpisov, zák. č. 553/2003 Z. z. v znení neskorších predpisov</w:t>
            </w:r>
            <w:r w:rsidR="00944881">
              <w:rPr>
                <w:sz w:val="16"/>
              </w:rPr>
              <w:t xml:space="preserve">, </w:t>
            </w:r>
            <w:r w:rsidR="0040137C" w:rsidRPr="00BB4219">
              <w:rPr>
                <w:sz w:val="16"/>
              </w:rPr>
              <w:t>rozhodnutím rektora</w:t>
            </w:r>
            <w:r w:rsidRPr="00BB4219">
              <w:rPr>
                <w:sz w:val="16"/>
              </w:rPr>
              <w:t xml:space="preserve">, ktorým sa vydávajú </w:t>
            </w:r>
            <w:r w:rsidR="00944881" w:rsidRPr="00BB4219">
              <w:rPr>
                <w:sz w:val="16"/>
              </w:rPr>
              <w:t xml:space="preserve">zásady pre určovanie platových náležitosti </w:t>
            </w:r>
            <w:r w:rsidRPr="00BB4219">
              <w:rPr>
                <w:sz w:val="16"/>
              </w:rPr>
              <w:t xml:space="preserve"> zamestnanco</w:t>
            </w:r>
            <w:r w:rsidR="00E9738C" w:rsidRPr="00BB4219">
              <w:rPr>
                <w:sz w:val="16"/>
              </w:rPr>
              <w:t>v</w:t>
            </w:r>
            <w:r w:rsidRPr="00BB4219">
              <w:rPr>
                <w:sz w:val="16"/>
              </w:rPr>
              <w:t xml:space="preserve"> UPJŠ v Košiciach </w:t>
            </w:r>
            <w:r w:rsidR="006D5ABE" w:rsidRPr="00BB4219">
              <w:rPr>
                <w:sz w:val="16"/>
              </w:rPr>
              <w:t>v platnom znení</w:t>
            </w:r>
            <w:r w:rsidRPr="0040137C">
              <w:rPr>
                <w:sz w:val="16"/>
              </w:rPr>
              <w:t xml:space="preserve">, Kolektívnou zmluvou UPJŠ v Košiciach a </w:t>
            </w:r>
            <w:r>
              <w:rPr>
                <w:b/>
                <w:sz w:val="16"/>
              </w:rPr>
              <w:t>je – nie je</w:t>
            </w:r>
            <w:r w:rsidR="0040137C">
              <w:rPr>
                <w:b/>
                <w:sz w:val="16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6"/>
              </w:rPr>
              <w:t>možné finančnú operáciu alebo jej časť vykonať,</w:t>
            </w:r>
            <w:r w:rsidR="0040137C">
              <w:rPr>
                <w:b/>
                <w:sz w:val="16"/>
              </w:rPr>
              <w:t xml:space="preserve"> je-nie je možné </w:t>
            </w:r>
            <w:r>
              <w:rPr>
                <w:b/>
                <w:sz w:val="16"/>
              </w:rPr>
              <w:t xml:space="preserve"> v</w:t>
            </w:r>
            <w:r w:rsidR="006D5ABE">
              <w:rPr>
                <w:b/>
                <w:sz w:val="16"/>
              </w:rPr>
              <w:t xml:space="preserve">o finančnej operácii </w:t>
            </w:r>
            <w:r>
              <w:rPr>
                <w:b/>
                <w:sz w:val="16"/>
              </w:rPr>
              <w:t>pokračovať</w:t>
            </w:r>
            <w:r w:rsidR="006D5ABE">
              <w:rPr>
                <w:b/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 </w:t>
            </w:r>
            <w:r w:rsidR="0040137C">
              <w:rPr>
                <w:b/>
                <w:sz w:val="16"/>
              </w:rPr>
              <w:t xml:space="preserve">je-nie je potrebné </w:t>
            </w:r>
            <w:r>
              <w:rPr>
                <w:b/>
                <w:sz w:val="16"/>
              </w:rPr>
              <w:t>vymáhať poskytnuté plnenie, ak sa finančná operácia alebo jej časť už vykonala</w:t>
            </w:r>
            <w:r w:rsidR="0040137C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4532" w:type="dxa"/>
            <w:tcBorders>
              <w:bottom w:val="nil"/>
            </w:tcBorders>
          </w:tcPr>
          <w:p w:rsidR="00524044" w:rsidRPr="004F05C7" w:rsidRDefault="005C6613" w:rsidP="0040137C">
            <w:pPr>
              <w:pStyle w:val="TableParagraph"/>
              <w:spacing w:line="176" w:lineRule="exact"/>
              <w:ind w:left="107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d)</w:t>
            </w:r>
            <w:r w:rsidR="0040137C">
              <w:rPr>
                <w:b/>
                <w:sz w:val="16"/>
              </w:rPr>
              <w:t xml:space="preserve">  je – nie je </w:t>
            </w:r>
            <w:r w:rsidR="0040137C">
              <w:rPr>
                <w:b/>
                <w:sz w:val="16"/>
                <w:vertAlign w:val="superscript"/>
              </w:rPr>
              <w:t>1</w:t>
            </w:r>
            <w:r>
              <w:rPr>
                <w:b/>
                <w:sz w:val="16"/>
              </w:rPr>
              <w:t xml:space="preserve"> </w:t>
            </w:r>
            <w:r w:rsidRPr="004F05C7">
              <w:rPr>
                <w:sz w:val="16"/>
              </w:rPr>
              <w:t>v súlade so schváleným plánom a rozpočtom z bodu</w:t>
            </w:r>
            <w:r w:rsidR="0040137C" w:rsidRPr="004F05C7">
              <w:rPr>
                <w:sz w:val="16"/>
              </w:rPr>
              <w:t xml:space="preserve"> </w:t>
            </w:r>
            <w:r w:rsidRPr="004F05C7">
              <w:rPr>
                <w:sz w:val="16"/>
              </w:rPr>
              <w:t>a) a právnymi predpismi z bodov</w:t>
            </w:r>
            <w:r>
              <w:rPr>
                <w:b/>
                <w:sz w:val="16"/>
              </w:rPr>
              <w:t xml:space="preserve"> </w:t>
            </w:r>
            <w:r w:rsidRPr="004F05C7">
              <w:rPr>
                <w:sz w:val="16"/>
              </w:rPr>
              <w:t>b) a c</w:t>
            </w:r>
            <w:r>
              <w:rPr>
                <w:b/>
                <w:sz w:val="16"/>
              </w:rPr>
              <w:t>)</w:t>
            </w:r>
            <w:r w:rsidR="004F05C7">
              <w:rPr>
                <w:b/>
                <w:sz w:val="16"/>
              </w:rPr>
              <w:t xml:space="preserve"> a </w:t>
            </w:r>
            <w:r>
              <w:rPr>
                <w:b/>
                <w:sz w:val="16"/>
              </w:rPr>
              <w:t xml:space="preserve"> </w:t>
            </w:r>
            <w:r w:rsidR="00485D2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je – nie je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6"/>
              </w:rPr>
              <w:t xml:space="preserve">možné finančnú operáciu alebo jej časť vykonať, </w:t>
            </w:r>
            <w:r w:rsidR="004F05C7">
              <w:rPr>
                <w:b/>
                <w:sz w:val="16"/>
              </w:rPr>
              <w:t xml:space="preserve">je-nie možné </w:t>
            </w:r>
            <w:r>
              <w:rPr>
                <w:b/>
                <w:sz w:val="16"/>
              </w:rPr>
              <w:t>v</w:t>
            </w:r>
            <w:r w:rsidR="006D5ABE">
              <w:rPr>
                <w:b/>
                <w:sz w:val="16"/>
              </w:rPr>
              <w:t>o finančnej operácii</w:t>
            </w:r>
            <w:r>
              <w:rPr>
                <w:b/>
                <w:sz w:val="16"/>
              </w:rPr>
              <w:t xml:space="preserve"> </w:t>
            </w:r>
            <w:r w:rsidR="00E13C76">
              <w:rPr>
                <w:b/>
                <w:sz w:val="16"/>
              </w:rPr>
              <w:t>pokračovať, je</w:t>
            </w:r>
            <w:r w:rsidR="004F05C7">
              <w:rPr>
                <w:b/>
                <w:sz w:val="16"/>
              </w:rPr>
              <w:t xml:space="preserve">-nie je </w:t>
            </w:r>
            <w:r w:rsidR="006D5ABE">
              <w:rPr>
                <w:b/>
                <w:sz w:val="16"/>
              </w:rPr>
              <w:t>po</w:t>
            </w:r>
            <w:r w:rsidR="004F05C7">
              <w:rPr>
                <w:b/>
                <w:sz w:val="16"/>
              </w:rPr>
              <w:t xml:space="preserve">trebné </w:t>
            </w:r>
            <w:r>
              <w:rPr>
                <w:b/>
                <w:sz w:val="16"/>
              </w:rPr>
              <w:t>vymáhať poskytnuté plnenie, ak sa finančná operácia alebo jej časť už vykonala</w:t>
            </w:r>
            <w:r w:rsidR="004F05C7">
              <w:rPr>
                <w:b/>
                <w:sz w:val="16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24044" w:rsidRDefault="005C6613">
            <w:pPr>
              <w:pStyle w:val="TableParagraph"/>
              <w:ind w:left="107" w:right="2671"/>
              <w:rPr>
                <w:sz w:val="20"/>
              </w:rPr>
            </w:pPr>
            <w:r>
              <w:rPr>
                <w:sz w:val="20"/>
              </w:rPr>
              <w:t>Meno a priezvisko: za RaUP: kvestor za fakultu: tajomník</w:t>
            </w:r>
          </w:p>
        </w:tc>
      </w:tr>
      <w:tr w:rsidR="00524044">
        <w:trPr>
          <w:trHeight w:val="458"/>
        </w:trPr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Meno a priezvisko: referent personálnej agendy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24044">
            <w:pPr>
              <w:pStyle w:val="TableParagraph"/>
              <w:spacing w:before="6"/>
              <w:rPr>
                <w:b/>
                <w:sz w:val="17"/>
              </w:rPr>
            </w:pPr>
          </w:p>
          <w:p w:rsidR="00524044" w:rsidRDefault="005C6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Dátum: .....................................</w:t>
            </w:r>
          </w:p>
        </w:tc>
      </w:tr>
      <w:tr w:rsidR="00524044">
        <w:trPr>
          <w:trHeight w:val="460"/>
        </w:trPr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.......................................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24044" w:rsidRDefault="0052404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24044" w:rsidRDefault="005C6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>
        <w:trPr>
          <w:trHeight w:val="458"/>
        </w:trPr>
        <w:tc>
          <w:tcPr>
            <w:tcW w:w="4532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532" w:type="dxa"/>
            <w:tcBorders>
              <w:top w:val="nil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spacing w:before="11"/>
        <w:rPr>
          <w:b/>
          <w:sz w:val="1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1829435" cy="0"/>
                <wp:effectExtent l="13335" t="5715" r="5080" b="13335"/>
                <wp:wrapTopAndBottom/>
                <wp:docPr id="9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D45E2" id="Line 8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15pt" to="214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" strokeweight=".21169mm">
                <w10:wrap type="topAndBottom" anchorx="page"/>
              </v:line>
            </w:pict>
          </mc:Fallback>
        </mc:AlternateContent>
      </w:r>
    </w:p>
    <w:p w:rsidR="00524044" w:rsidRPr="00494BC2" w:rsidRDefault="00494BC2">
      <w:pPr>
        <w:spacing w:before="70"/>
        <w:ind w:left="536"/>
        <w:rPr>
          <w:sz w:val="18"/>
          <w:szCs w:val="18"/>
        </w:rPr>
      </w:pPr>
      <w:r>
        <w:rPr>
          <w:position w:val="7"/>
          <w:sz w:val="18"/>
          <w:szCs w:val="18"/>
          <w:vertAlign w:val="superscript"/>
        </w:rPr>
        <w:t>1</w:t>
      </w:r>
      <w:r w:rsidR="005C6613" w:rsidRPr="00494BC2">
        <w:rPr>
          <w:position w:val="7"/>
          <w:sz w:val="18"/>
          <w:szCs w:val="18"/>
        </w:rPr>
        <w:t xml:space="preserve"> </w:t>
      </w:r>
      <w:r w:rsidR="005C6613" w:rsidRPr="00494BC2">
        <w:rPr>
          <w:sz w:val="18"/>
          <w:szCs w:val="18"/>
        </w:rPr>
        <w:t>nehodiace sa prečiarknite</w:t>
      </w:r>
    </w:p>
    <w:p w:rsidR="00524044" w:rsidRDefault="00524044">
      <w:pPr>
        <w:rPr>
          <w:rFonts w:ascii="Times New Roman" w:hAnsi="Times New Roman"/>
          <w:sz w:val="20"/>
        </w:rPr>
      </w:pPr>
    </w:p>
    <w:p w:rsidR="0003554F" w:rsidRDefault="0003554F">
      <w:pPr>
        <w:rPr>
          <w:rFonts w:ascii="Times New Roman" w:hAnsi="Times New Roman"/>
          <w:sz w:val="20"/>
        </w:rPr>
      </w:pPr>
    </w:p>
    <w:p w:rsidR="0003554F" w:rsidRDefault="0003554F">
      <w:pPr>
        <w:rPr>
          <w:rFonts w:ascii="Times New Roman" w:hAnsi="Times New Roman"/>
          <w:sz w:val="20"/>
        </w:rPr>
      </w:pPr>
    </w:p>
    <w:p w:rsidR="0003554F" w:rsidRDefault="0003554F">
      <w:pPr>
        <w:rPr>
          <w:rFonts w:ascii="Times New Roman" w:hAnsi="Times New Roman"/>
          <w:sz w:val="20"/>
        </w:rPr>
      </w:pPr>
    </w:p>
    <w:sectPr w:rsidR="0003554F" w:rsidSect="00E231B0">
      <w:pgSz w:w="11910" w:h="16840"/>
      <w:pgMar w:top="104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95" w:rsidRDefault="00AF0E95" w:rsidP="002B1748">
      <w:r>
        <w:separator/>
      </w:r>
    </w:p>
  </w:endnote>
  <w:endnote w:type="continuationSeparator" w:id="0">
    <w:p w:rsidR="00AF0E95" w:rsidRDefault="00AF0E95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95" w:rsidRDefault="00AF0E95" w:rsidP="002B1748">
      <w:r>
        <w:separator/>
      </w:r>
    </w:p>
  </w:footnote>
  <w:footnote w:type="continuationSeparator" w:id="0">
    <w:p w:rsidR="00AF0E95" w:rsidRDefault="00AF0E95" w:rsidP="002B1748">
      <w:r>
        <w:continuationSeparator/>
      </w:r>
    </w:p>
  </w:footnote>
  <w:footnote w:id="1">
    <w:p w:rsidR="00FE3E8F" w:rsidRDefault="00FE3E8F" w:rsidP="002B1748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C8603D">
        <w:rPr>
          <w:rFonts w:ascii="Arial" w:hAnsi="Arial" w:cs="Arial"/>
          <w:sz w:val="18"/>
          <w:szCs w:val="18"/>
        </w:rPr>
        <w:t>určí UPJŠ/fakulta</w:t>
      </w:r>
      <w:r>
        <w:rPr>
          <w:rFonts w:ascii="Arial" w:hAnsi="Arial" w:cs="Arial"/>
          <w:sz w:val="18"/>
          <w:szCs w:val="18"/>
        </w:rPr>
        <w:t xml:space="preserve"> </w:t>
      </w:r>
    </w:p>
    <w:p w:rsidR="00FE3E8F" w:rsidRDefault="00FE3E8F" w:rsidP="002B1748">
      <w:pPr>
        <w:pStyle w:val="Textpoznmkypodiarou"/>
      </w:pPr>
      <w:r>
        <w:rPr>
          <w:rStyle w:val="Odkaznapoznmkupodiarou"/>
        </w:rPr>
        <w:t>2</w:t>
      </w:r>
      <w:r>
        <w:t xml:space="preserve"> nehodiace sa prečiarknite</w:t>
      </w:r>
    </w:p>
    <w:p w:rsidR="00FE3E8F" w:rsidRPr="00C8603D" w:rsidRDefault="00FE3E8F" w:rsidP="002B1748">
      <w:pPr>
        <w:pStyle w:val="Textpoznmkypodi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10198A"/>
    <w:rsid w:val="0014362B"/>
    <w:rsid w:val="00187B54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D0414"/>
    <w:rsid w:val="006D5ABE"/>
    <w:rsid w:val="00712C4A"/>
    <w:rsid w:val="007838E0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A02247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Mgr. Ján Čipkár PhD.</cp:lastModifiedBy>
  <cp:revision>2</cp:revision>
  <dcterms:created xsi:type="dcterms:W3CDTF">2019-02-07T09:24:00Z</dcterms:created>
  <dcterms:modified xsi:type="dcterms:W3CDTF">2019-02-07T09:24:00Z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